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80" w:rsidRPr="001E2580" w:rsidRDefault="001E2580" w:rsidP="001E2580">
      <w:pPr>
        <w:keepNext/>
        <w:keepLines/>
        <w:spacing w:after="0" w:line="276" w:lineRule="auto"/>
        <w:jc w:val="center"/>
        <w:outlineLvl w:val="0"/>
        <w:rPr>
          <w:rFonts w:ascii="Times New Roman" w:eastAsia="Times New Roman" w:hAnsi="Times New Roman" w:cs="Times New Roman"/>
          <w:b/>
          <w:bCs/>
          <w:szCs w:val="28"/>
          <w:lang w:val="ro-RO"/>
        </w:rPr>
      </w:pPr>
      <w:r w:rsidRPr="00587F17">
        <w:rPr>
          <w:rFonts w:ascii="Times New Roman" w:eastAsia="Times New Roman" w:hAnsi="Times New Roman" w:cs="Times New Roman"/>
          <w:b/>
          <w:bCs/>
          <w:szCs w:val="28"/>
          <w:lang w:val="it-IT"/>
        </w:rPr>
        <w:t>MINISTERUL SĂNĂTĂŢII, MUNCII</w:t>
      </w:r>
      <w:r w:rsidRPr="001E2580">
        <w:rPr>
          <w:rFonts w:ascii="Times New Roman" w:eastAsia="Times New Roman" w:hAnsi="Times New Roman" w:cs="Times New Roman"/>
          <w:b/>
          <w:bCs/>
          <w:szCs w:val="28"/>
          <w:lang w:val="ro-RO"/>
        </w:rPr>
        <w:t xml:space="preserve"> ȘI PROTECȚIEI SOCIALE</w:t>
      </w:r>
    </w:p>
    <w:p w:rsidR="001E2580" w:rsidRPr="00587F17" w:rsidRDefault="001E2580" w:rsidP="001E2580">
      <w:pPr>
        <w:keepNext/>
        <w:keepLines/>
        <w:spacing w:after="0" w:line="276" w:lineRule="auto"/>
        <w:jc w:val="center"/>
        <w:outlineLvl w:val="0"/>
        <w:rPr>
          <w:rFonts w:ascii="Times New Roman" w:eastAsia="Times New Roman" w:hAnsi="Times New Roman" w:cs="Times New Roman"/>
          <w:b/>
          <w:bCs/>
          <w:sz w:val="21"/>
          <w:szCs w:val="21"/>
          <w:lang w:val="it-IT"/>
        </w:rPr>
      </w:pPr>
      <w:r w:rsidRPr="00587F17">
        <w:rPr>
          <w:rFonts w:ascii="Times New Roman" w:eastAsia="Times New Roman" w:hAnsi="Times New Roman" w:cs="Times New Roman"/>
          <w:b/>
          <w:bCs/>
          <w:sz w:val="21"/>
          <w:szCs w:val="21"/>
          <w:lang w:val="it-IT"/>
        </w:rPr>
        <w:t>INSTITUŢIA MEDICO-SANITARĂ PUBLICĂ</w:t>
      </w:r>
    </w:p>
    <w:p w:rsidR="001E2580" w:rsidRPr="00587F17" w:rsidRDefault="001E2580" w:rsidP="001E2580">
      <w:pPr>
        <w:keepNext/>
        <w:keepLines/>
        <w:spacing w:after="0" w:line="276" w:lineRule="auto"/>
        <w:jc w:val="center"/>
        <w:outlineLvl w:val="1"/>
        <w:rPr>
          <w:rFonts w:ascii="Times New Roman" w:eastAsia="Times New Roman" w:hAnsi="Times New Roman" w:cs="Times New Roman"/>
          <w:bCs/>
          <w:sz w:val="21"/>
          <w:szCs w:val="21"/>
          <w:lang w:val="it-IT"/>
        </w:rPr>
      </w:pPr>
      <w:r w:rsidRPr="00587F17">
        <w:rPr>
          <w:rFonts w:ascii="Times New Roman" w:eastAsia="Times New Roman" w:hAnsi="Times New Roman" w:cs="Times New Roman"/>
          <w:b/>
          <w:bCs/>
          <w:sz w:val="21"/>
          <w:szCs w:val="21"/>
          <w:lang w:val="it-IT"/>
        </w:rPr>
        <w:t>INSTITUTUL DE MEDICINĂ URGENTĂ</w:t>
      </w:r>
    </w:p>
    <w:p w:rsidR="001E2580" w:rsidRPr="001E2580" w:rsidRDefault="001E2580" w:rsidP="001E2580">
      <w:pPr>
        <w:spacing w:after="0" w:line="240" w:lineRule="auto"/>
        <w:jc w:val="center"/>
        <w:rPr>
          <w:rFonts w:ascii="Times New Roman" w:eastAsia="Times New Roman" w:hAnsi="Times New Roman" w:cs="Times New Roman"/>
          <w:sz w:val="24"/>
          <w:szCs w:val="24"/>
          <w:lang w:val="ro-RO" w:eastAsia="ru-RU"/>
        </w:rPr>
      </w:pPr>
      <w:r w:rsidRPr="001E2580">
        <w:rPr>
          <w:rFonts w:ascii="Times New Roman" w:eastAsia="Times New Roman" w:hAnsi="Times New Roman" w:cs="Times New Roman"/>
          <w:sz w:val="24"/>
          <w:szCs w:val="24"/>
          <w:lang w:val="ro-RO" w:eastAsia="ru-RU"/>
        </w:rPr>
        <w:t xml:space="preserve">2004, mun. Chişinău, str. T.Ciorba, 1 Tel: (022) 25 07 </w:t>
      </w:r>
      <w:r w:rsidR="005D4FB3">
        <w:rPr>
          <w:rFonts w:ascii="Times New Roman" w:eastAsia="Times New Roman" w:hAnsi="Times New Roman" w:cs="Times New Roman"/>
          <w:sz w:val="24"/>
          <w:szCs w:val="24"/>
          <w:lang w:val="ro-RO" w:eastAsia="ru-RU"/>
        </w:rPr>
        <w:t>0</w:t>
      </w:r>
      <w:r w:rsidRPr="001E2580">
        <w:rPr>
          <w:rFonts w:ascii="Times New Roman" w:eastAsia="Times New Roman" w:hAnsi="Times New Roman" w:cs="Times New Roman"/>
          <w:sz w:val="24"/>
          <w:szCs w:val="24"/>
          <w:lang w:val="ro-RO" w:eastAsia="ru-RU"/>
        </w:rPr>
        <w:t>4</w:t>
      </w:r>
    </w:p>
    <w:p w:rsidR="001E2580" w:rsidRPr="001E2580" w:rsidRDefault="001E2580" w:rsidP="001E2580">
      <w:pPr>
        <w:tabs>
          <w:tab w:val="center" w:pos="4677"/>
          <w:tab w:val="right" w:pos="9355"/>
        </w:tabs>
        <w:spacing w:after="0" w:line="240" w:lineRule="auto"/>
        <w:rPr>
          <w:rFonts w:ascii="Times New Roman" w:eastAsia="Times New Roman" w:hAnsi="Times New Roman" w:cs="Times New Roman"/>
          <w:sz w:val="24"/>
          <w:szCs w:val="24"/>
          <w:lang w:val="ro-RO" w:eastAsia="ru-RU"/>
        </w:rPr>
      </w:pPr>
    </w:p>
    <w:p w:rsidR="001E2580" w:rsidRDefault="001E2580" w:rsidP="00ED5637">
      <w:pPr>
        <w:spacing w:after="0" w:line="240" w:lineRule="auto"/>
        <w:jc w:val="center"/>
        <w:rPr>
          <w:rFonts w:ascii="Times New Roman" w:hAnsi="Times New Roman" w:cs="Times New Roman"/>
          <w:b/>
          <w:sz w:val="40"/>
          <w:szCs w:val="40"/>
          <w:lang w:val="ro-RO"/>
        </w:rPr>
      </w:pPr>
    </w:p>
    <w:p w:rsidR="001E2580" w:rsidRDefault="001E2580" w:rsidP="00ED5637">
      <w:pPr>
        <w:spacing w:after="0" w:line="240" w:lineRule="auto"/>
        <w:jc w:val="center"/>
        <w:rPr>
          <w:rFonts w:ascii="Times New Roman" w:hAnsi="Times New Roman" w:cs="Times New Roman"/>
          <w:b/>
          <w:sz w:val="40"/>
          <w:szCs w:val="40"/>
          <w:lang w:val="ro-RO"/>
        </w:rPr>
      </w:pPr>
    </w:p>
    <w:p w:rsidR="001E2580" w:rsidRDefault="00686BCE" w:rsidP="00ED5637">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t>APROBAT</w:t>
      </w:r>
    </w:p>
    <w:p w:rsidR="00686BCE" w:rsidRDefault="00686BCE" w:rsidP="00ED5637">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t xml:space="preserve">      la ședința Consiliului </w:t>
      </w:r>
      <w:r w:rsidR="002D68E5">
        <w:rPr>
          <w:rFonts w:ascii="Times New Roman" w:hAnsi="Times New Roman" w:cs="Times New Roman"/>
          <w:b/>
          <w:sz w:val="32"/>
          <w:szCs w:val="32"/>
          <w:lang w:val="ro-RO"/>
        </w:rPr>
        <w:t xml:space="preserve">de </w:t>
      </w:r>
      <w:r>
        <w:rPr>
          <w:rFonts w:ascii="Times New Roman" w:hAnsi="Times New Roman" w:cs="Times New Roman"/>
          <w:b/>
          <w:sz w:val="32"/>
          <w:szCs w:val="32"/>
          <w:lang w:val="ro-RO"/>
        </w:rPr>
        <w:t>Administra</w:t>
      </w:r>
      <w:r w:rsidR="002D68E5">
        <w:rPr>
          <w:rFonts w:ascii="Times New Roman" w:hAnsi="Times New Roman" w:cs="Times New Roman"/>
          <w:b/>
          <w:sz w:val="32"/>
          <w:szCs w:val="32"/>
          <w:lang w:val="ro-RO"/>
        </w:rPr>
        <w:t>ție</w:t>
      </w:r>
      <w:bookmarkStart w:id="0" w:name="_GoBack"/>
      <w:bookmarkEnd w:id="0"/>
    </w:p>
    <w:p w:rsidR="00686BCE" w:rsidRPr="005030D0" w:rsidRDefault="00686BCE" w:rsidP="00ED5637">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  </w:t>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Pr>
          <w:rFonts w:ascii="Times New Roman" w:hAnsi="Times New Roman" w:cs="Times New Roman"/>
          <w:b/>
          <w:sz w:val="32"/>
          <w:szCs w:val="32"/>
          <w:lang w:val="ro-RO"/>
        </w:rPr>
        <w:tab/>
      </w:r>
      <w:r w:rsidR="009506F4">
        <w:rPr>
          <w:rFonts w:ascii="Times New Roman" w:hAnsi="Times New Roman" w:cs="Times New Roman"/>
          <w:b/>
          <w:sz w:val="32"/>
          <w:szCs w:val="32"/>
          <w:lang w:val="ro-RO"/>
        </w:rPr>
        <w:t xml:space="preserve">      </w:t>
      </w:r>
      <w:r w:rsidR="002D68E5">
        <w:rPr>
          <w:rFonts w:ascii="Times New Roman" w:hAnsi="Times New Roman" w:cs="Times New Roman"/>
          <w:b/>
          <w:sz w:val="32"/>
          <w:szCs w:val="32"/>
          <w:lang w:val="ro-RO"/>
        </w:rPr>
        <w:t>din 18 august 2020</w:t>
      </w:r>
    </w:p>
    <w:p w:rsidR="001E2580" w:rsidRDefault="001E2580" w:rsidP="00ED5637">
      <w:pPr>
        <w:spacing w:after="0" w:line="240" w:lineRule="auto"/>
        <w:jc w:val="center"/>
        <w:rPr>
          <w:rFonts w:ascii="Times New Roman" w:hAnsi="Times New Roman" w:cs="Times New Roman"/>
          <w:b/>
          <w:sz w:val="40"/>
          <w:szCs w:val="40"/>
          <w:lang w:val="ro-RO"/>
        </w:rPr>
      </w:pPr>
    </w:p>
    <w:p w:rsidR="001E2580" w:rsidRDefault="001E2580" w:rsidP="00ED5637">
      <w:pPr>
        <w:spacing w:after="0" w:line="240" w:lineRule="auto"/>
        <w:jc w:val="center"/>
        <w:rPr>
          <w:rFonts w:ascii="Times New Roman" w:hAnsi="Times New Roman" w:cs="Times New Roman"/>
          <w:b/>
          <w:sz w:val="40"/>
          <w:szCs w:val="40"/>
          <w:lang w:val="ro-RO"/>
        </w:rPr>
      </w:pPr>
    </w:p>
    <w:p w:rsidR="001E2580" w:rsidRDefault="001E2580" w:rsidP="00ED5637">
      <w:pPr>
        <w:spacing w:after="0" w:line="240" w:lineRule="auto"/>
        <w:jc w:val="center"/>
        <w:rPr>
          <w:rFonts w:ascii="Times New Roman" w:hAnsi="Times New Roman" w:cs="Times New Roman"/>
          <w:b/>
          <w:sz w:val="40"/>
          <w:szCs w:val="40"/>
          <w:lang w:val="ro-RO"/>
        </w:rPr>
      </w:pPr>
    </w:p>
    <w:p w:rsidR="005030D0" w:rsidRDefault="005030D0" w:rsidP="00ED5637">
      <w:pPr>
        <w:spacing w:after="0" w:line="240" w:lineRule="auto"/>
        <w:jc w:val="center"/>
        <w:rPr>
          <w:rFonts w:ascii="Times New Roman" w:hAnsi="Times New Roman" w:cs="Times New Roman"/>
          <w:b/>
          <w:sz w:val="40"/>
          <w:szCs w:val="40"/>
          <w:lang w:val="ro-RO"/>
        </w:rPr>
      </w:pPr>
    </w:p>
    <w:p w:rsidR="005030D0" w:rsidRDefault="005030D0" w:rsidP="00ED5637">
      <w:pPr>
        <w:spacing w:after="0" w:line="240" w:lineRule="auto"/>
        <w:jc w:val="center"/>
        <w:rPr>
          <w:rFonts w:ascii="Times New Roman" w:hAnsi="Times New Roman" w:cs="Times New Roman"/>
          <w:b/>
          <w:sz w:val="40"/>
          <w:szCs w:val="40"/>
          <w:lang w:val="ro-RO"/>
        </w:rPr>
      </w:pPr>
    </w:p>
    <w:p w:rsidR="005030D0" w:rsidRDefault="005030D0" w:rsidP="00ED5637">
      <w:pPr>
        <w:spacing w:after="0" w:line="240" w:lineRule="auto"/>
        <w:jc w:val="center"/>
        <w:rPr>
          <w:rFonts w:ascii="Times New Roman" w:hAnsi="Times New Roman" w:cs="Times New Roman"/>
          <w:b/>
          <w:sz w:val="40"/>
          <w:szCs w:val="40"/>
          <w:lang w:val="ro-RO"/>
        </w:rPr>
      </w:pPr>
    </w:p>
    <w:p w:rsidR="005030D0" w:rsidRDefault="005030D0" w:rsidP="00ED5637">
      <w:pPr>
        <w:spacing w:after="0" w:line="240" w:lineRule="auto"/>
        <w:jc w:val="center"/>
        <w:rPr>
          <w:rFonts w:ascii="Times New Roman" w:hAnsi="Times New Roman" w:cs="Times New Roman"/>
          <w:b/>
          <w:sz w:val="40"/>
          <w:szCs w:val="40"/>
          <w:lang w:val="ro-RO"/>
        </w:rPr>
      </w:pPr>
    </w:p>
    <w:p w:rsidR="00ED5637" w:rsidRPr="00587F17" w:rsidRDefault="00342F57" w:rsidP="00ED5637">
      <w:pPr>
        <w:spacing w:after="0" w:line="240" w:lineRule="auto"/>
        <w:jc w:val="center"/>
        <w:rPr>
          <w:rFonts w:ascii="Times New Roman" w:hAnsi="Times New Roman" w:cs="Times New Roman"/>
          <w:b/>
          <w:sz w:val="40"/>
          <w:szCs w:val="40"/>
          <w:lang w:val="it-IT"/>
        </w:rPr>
      </w:pPr>
      <w:r>
        <w:rPr>
          <w:rFonts w:ascii="Times New Roman" w:hAnsi="Times New Roman" w:cs="Times New Roman"/>
          <w:b/>
          <w:sz w:val="40"/>
          <w:szCs w:val="40"/>
          <w:lang w:val="ro-RO"/>
        </w:rPr>
        <w:t>P</w:t>
      </w:r>
      <w:r w:rsidR="00ED5637" w:rsidRPr="00587F17">
        <w:rPr>
          <w:rFonts w:ascii="Times New Roman" w:hAnsi="Times New Roman" w:cs="Times New Roman"/>
          <w:b/>
          <w:sz w:val="40"/>
          <w:szCs w:val="40"/>
          <w:lang w:val="it-IT"/>
        </w:rPr>
        <w:t>lan</w:t>
      </w:r>
    </w:p>
    <w:p w:rsidR="00ED5637" w:rsidRPr="00587F17" w:rsidRDefault="00ED5637" w:rsidP="00ED5637">
      <w:pPr>
        <w:spacing w:after="0" w:line="240" w:lineRule="auto"/>
        <w:jc w:val="center"/>
        <w:rPr>
          <w:rFonts w:ascii="Times New Roman" w:hAnsi="Times New Roman" w:cs="Times New Roman"/>
          <w:b/>
          <w:sz w:val="40"/>
          <w:szCs w:val="40"/>
          <w:lang w:val="it-IT"/>
        </w:rPr>
      </w:pPr>
      <w:r w:rsidRPr="00587F17">
        <w:rPr>
          <w:rFonts w:ascii="Times New Roman" w:hAnsi="Times New Roman" w:cs="Times New Roman"/>
          <w:b/>
          <w:sz w:val="40"/>
          <w:szCs w:val="40"/>
          <w:lang w:val="it-IT"/>
        </w:rPr>
        <w:t>de dezvoltare</w:t>
      </w:r>
      <w:r w:rsidR="00FD07C9" w:rsidRPr="00587F17">
        <w:rPr>
          <w:rFonts w:ascii="Times New Roman" w:hAnsi="Times New Roman" w:cs="Times New Roman"/>
          <w:b/>
          <w:sz w:val="40"/>
          <w:szCs w:val="40"/>
          <w:lang w:val="it-IT"/>
        </w:rPr>
        <w:t xml:space="preserve"> strategică</w:t>
      </w:r>
      <w:r w:rsidRPr="00587F17">
        <w:rPr>
          <w:rFonts w:ascii="Times New Roman" w:hAnsi="Times New Roman" w:cs="Times New Roman"/>
          <w:b/>
          <w:sz w:val="40"/>
          <w:szCs w:val="40"/>
          <w:lang w:val="it-IT"/>
        </w:rPr>
        <w:t xml:space="preserve"> a IMSP Institutul de Medicină Urgentă</w:t>
      </w:r>
      <w:r w:rsidR="00B82866" w:rsidRPr="00587F17">
        <w:rPr>
          <w:rFonts w:ascii="Times New Roman" w:hAnsi="Times New Roman" w:cs="Times New Roman"/>
          <w:b/>
          <w:sz w:val="40"/>
          <w:szCs w:val="40"/>
          <w:lang w:val="it-IT"/>
        </w:rPr>
        <w:t>,</w:t>
      </w:r>
      <w:r w:rsidR="005030D0">
        <w:rPr>
          <w:rFonts w:ascii="Times New Roman" w:hAnsi="Times New Roman" w:cs="Times New Roman"/>
          <w:b/>
          <w:sz w:val="40"/>
          <w:szCs w:val="40"/>
          <w:lang w:val="it-IT"/>
        </w:rPr>
        <w:t xml:space="preserve"> </w:t>
      </w:r>
      <w:r w:rsidR="00B82866" w:rsidRPr="00587F17">
        <w:rPr>
          <w:rFonts w:ascii="Times New Roman" w:hAnsi="Times New Roman" w:cs="Times New Roman"/>
          <w:b/>
          <w:sz w:val="40"/>
          <w:szCs w:val="40"/>
          <w:lang w:val="it-IT"/>
        </w:rPr>
        <w:t>aa. 2020-2025</w:t>
      </w:r>
    </w:p>
    <w:p w:rsidR="00B82866" w:rsidRPr="00587F17" w:rsidRDefault="00B82866" w:rsidP="00ED5637">
      <w:pPr>
        <w:spacing w:after="0" w:line="240" w:lineRule="auto"/>
        <w:jc w:val="center"/>
        <w:rPr>
          <w:rFonts w:ascii="Times New Roman" w:hAnsi="Times New Roman" w:cs="Times New Roman"/>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1E2580" w:rsidRPr="00587F17" w:rsidRDefault="001E2580" w:rsidP="00EF1FC3">
      <w:pPr>
        <w:spacing w:after="0" w:line="360" w:lineRule="auto"/>
        <w:rPr>
          <w:rFonts w:ascii="Times New Roman" w:hAnsi="Times New Roman" w:cs="Times New Roman"/>
          <w:b/>
          <w:sz w:val="28"/>
          <w:szCs w:val="28"/>
          <w:lang w:val="it-IT"/>
        </w:rPr>
      </w:pPr>
    </w:p>
    <w:p w:rsidR="005030D0" w:rsidRDefault="005030D0" w:rsidP="001E2580">
      <w:pPr>
        <w:spacing w:after="0" w:line="240" w:lineRule="auto"/>
        <w:jc w:val="center"/>
        <w:rPr>
          <w:rFonts w:ascii="Times New Roman" w:hAnsi="Times New Roman" w:cs="Times New Roman"/>
          <w:b/>
          <w:sz w:val="28"/>
          <w:szCs w:val="28"/>
          <w:lang w:val="it-IT"/>
        </w:rPr>
      </w:pPr>
    </w:p>
    <w:p w:rsidR="001E2580" w:rsidRPr="00587F17" w:rsidRDefault="00B82866" w:rsidP="001E2580">
      <w:pPr>
        <w:spacing w:after="0" w:line="240" w:lineRule="auto"/>
        <w:jc w:val="center"/>
        <w:rPr>
          <w:rFonts w:ascii="Times New Roman" w:hAnsi="Times New Roman" w:cs="Times New Roman"/>
          <w:b/>
          <w:sz w:val="28"/>
          <w:szCs w:val="28"/>
          <w:lang w:val="it-IT"/>
        </w:rPr>
      </w:pPr>
      <w:r w:rsidRPr="00587F17">
        <w:rPr>
          <w:rFonts w:ascii="Times New Roman" w:hAnsi="Times New Roman" w:cs="Times New Roman"/>
          <w:b/>
          <w:sz w:val="28"/>
          <w:szCs w:val="28"/>
          <w:lang w:val="it-IT"/>
        </w:rPr>
        <w:t>Structura planului</w:t>
      </w:r>
    </w:p>
    <w:p w:rsidR="00FD07C9" w:rsidRPr="00587F17" w:rsidRDefault="001E2580" w:rsidP="001E2580">
      <w:pPr>
        <w:spacing w:after="0" w:line="240" w:lineRule="auto"/>
        <w:jc w:val="center"/>
        <w:rPr>
          <w:rFonts w:ascii="Times New Roman" w:hAnsi="Times New Roman" w:cs="Times New Roman"/>
          <w:b/>
          <w:sz w:val="28"/>
          <w:szCs w:val="28"/>
          <w:lang w:val="it-IT"/>
        </w:rPr>
      </w:pPr>
      <w:r w:rsidRPr="00587F17">
        <w:rPr>
          <w:rFonts w:ascii="Times New Roman" w:hAnsi="Times New Roman" w:cs="Times New Roman"/>
          <w:b/>
          <w:sz w:val="28"/>
          <w:szCs w:val="28"/>
          <w:lang w:val="it-IT"/>
        </w:rPr>
        <w:t>de dezvoltare</w:t>
      </w:r>
      <w:r w:rsidR="00FD07C9" w:rsidRPr="00587F17">
        <w:rPr>
          <w:rFonts w:ascii="Times New Roman" w:hAnsi="Times New Roman" w:cs="Times New Roman"/>
          <w:b/>
          <w:sz w:val="28"/>
          <w:szCs w:val="28"/>
          <w:lang w:val="it-IT"/>
        </w:rPr>
        <w:t xml:space="preserve"> strategică</w:t>
      </w:r>
      <w:r w:rsidRPr="00587F17">
        <w:rPr>
          <w:rFonts w:ascii="Times New Roman" w:hAnsi="Times New Roman" w:cs="Times New Roman"/>
          <w:b/>
          <w:sz w:val="28"/>
          <w:szCs w:val="28"/>
          <w:lang w:val="it-IT"/>
        </w:rPr>
        <w:t xml:space="preserve"> a IMSP Institutul de Medicină Urgentă,</w:t>
      </w:r>
    </w:p>
    <w:p w:rsidR="001E2580" w:rsidRPr="001E2580" w:rsidRDefault="001E2580" w:rsidP="001E2580">
      <w:pPr>
        <w:spacing w:after="0" w:line="240" w:lineRule="auto"/>
        <w:jc w:val="center"/>
        <w:rPr>
          <w:rFonts w:ascii="Times New Roman" w:hAnsi="Times New Roman" w:cs="Times New Roman"/>
          <w:b/>
          <w:sz w:val="28"/>
          <w:szCs w:val="28"/>
        </w:rPr>
      </w:pPr>
      <w:r w:rsidRPr="001E2580">
        <w:rPr>
          <w:rFonts w:ascii="Times New Roman" w:hAnsi="Times New Roman" w:cs="Times New Roman"/>
          <w:b/>
          <w:sz w:val="28"/>
          <w:szCs w:val="28"/>
        </w:rPr>
        <w:t xml:space="preserve">aa. 2020-2025 </w:t>
      </w:r>
    </w:p>
    <w:p w:rsidR="00915748" w:rsidRPr="001E2580" w:rsidRDefault="00915748" w:rsidP="001E2580">
      <w:pPr>
        <w:spacing w:after="0" w:line="360" w:lineRule="auto"/>
        <w:jc w:val="center"/>
        <w:rPr>
          <w:rFonts w:ascii="Times New Roman" w:hAnsi="Times New Roman" w:cs="Times New Roman"/>
          <w:b/>
          <w:sz w:val="28"/>
          <w:szCs w:val="28"/>
        </w:rPr>
      </w:pPr>
    </w:p>
    <w:p w:rsidR="00B82866" w:rsidRP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Planul de dezvoltare a Institutului de Medicină Urgentă: viziune de ansamblu.</w:t>
      </w:r>
    </w:p>
    <w:p w:rsidR="00B82866" w:rsidRP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Procesul de elaborare a Planului de dezvoltare strategică a IMSP Institutul de Medicină Urgentă</w:t>
      </w:r>
      <w:r>
        <w:rPr>
          <w:rFonts w:ascii="Times New Roman" w:hAnsi="Times New Roman" w:cs="Times New Roman"/>
          <w:sz w:val="28"/>
          <w:szCs w:val="28"/>
          <w:lang w:val="ro-RO"/>
        </w:rPr>
        <w:t>.</w:t>
      </w:r>
    </w:p>
    <w:p w:rsidR="00B82866" w:rsidRP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Informații generale despre Institutul de Medicină Urgentă</w:t>
      </w:r>
      <w:r>
        <w:rPr>
          <w:rFonts w:ascii="Times New Roman" w:hAnsi="Times New Roman" w:cs="Times New Roman"/>
          <w:sz w:val="28"/>
          <w:szCs w:val="28"/>
          <w:lang w:val="ro-RO"/>
        </w:rPr>
        <w:t>.</w:t>
      </w:r>
    </w:p>
    <w:p w:rsidR="00915748" w:rsidRPr="00B82866" w:rsidRDefault="00B82866" w:rsidP="00ED2288">
      <w:pPr>
        <w:pStyle w:val="aa"/>
        <w:numPr>
          <w:ilvl w:val="0"/>
          <w:numId w:val="14"/>
        </w:numPr>
        <w:spacing w:after="0" w:line="276" w:lineRule="auto"/>
        <w:rPr>
          <w:rFonts w:ascii="Times New Roman" w:hAnsi="Times New Roman" w:cs="Times New Roman"/>
          <w:sz w:val="28"/>
          <w:szCs w:val="28"/>
          <w:lang w:val="ro-RO"/>
        </w:rPr>
      </w:pPr>
      <w:r w:rsidRPr="00B82866">
        <w:rPr>
          <w:rFonts w:ascii="Times New Roman" w:eastAsia="Times New Roman" w:hAnsi="Times New Roman" w:cs="Times New Roman"/>
          <w:bCs/>
          <w:iCs/>
          <w:color w:val="000000"/>
          <w:sz w:val="28"/>
          <w:szCs w:val="28"/>
          <w:bdr w:val="none" w:sz="0" w:space="0" w:color="auto" w:frame="1"/>
          <w:lang w:val="ro-RO" w:eastAsia="ru-RU"/>
        </w:rPr>
        <w:t>Analiza mediului intern si extern (</w:t>
      </w:r>
      <w:r w:rsidRPr="00B82866">
        <w:rPr>
          <w:rFonts w:ascii="Times New Roman" w:eastAsia="Times New Roman" w:hAnsi="Times New Roman" w:cs="Times New Roman"/>
          <w:color w:val="252525"/>
          <w:sz w:val="28"/>
          <w:szCs w:val="28"/>
          <w:lang w:val="ro-RO" w:eastAsia="ru-RU"/>
        </w:rPr>
        <w:t xml:space="preserve">analiza SWOT </w:t>
      </w:r>
      <w:r w:rsidRPr="00B82866">
        <w:rPr>
          <w:rFonts w:ascii="Times New Roman" w:eastAsia="Times New Roman" w:hAnsi="Times New Roman" w:cs="Times New Roman"/>
          <w:bCs/>
          <w:iCs/>
          <w:color w:val="000000"/>
          <w:sz w:val="28"/>
          <w:szCs w:val="28"/>
          <w:bdr w:val="none" w:sz="0" w:space="0" w:color="auto" w:frame="1"/>
          <w:lang w:val="ro-RO" w:eastAsia="ru-RU"/>
        </w:rPr>
        <w:t>) a Institutului de Medicină Urgentă</w:t>
      </w:r>
      <w:r>
        <w:rPr>
          <w:rFonts w:ascii="Times New Roman" w:eastAsia="Times New Roman" w:hAnsi="Times New Roman" w:cs="Times New Roman"/>
          <w:bCs/>
          <w:iCs/>
          <w:color w:val="000000"/>
          <w:sz w:val="28"/>
          <w:szCs w:val="28"/>
          <w:bdr w:val="none" w:sz="0" w:space="0" w:color="auto" w:frame="1"/>
          <w:lang w:val="ro-RO" w:eastAsia="ru-RU"/>
        </w:rPr>
        <w:t>.</w:t>
      </w:r>
    </w:p>
    <w:p w:rsid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 xml:space="preserve">Structura </w:t>
      </w:r>
      <w:r w:rsidR="00EF1FC3">
        <w:rPr>
          <w:rFonts w:ascii="Times New Roman" w:hAnsi="Times New Roman" w:cs="Times New Roman"/>
          <w:sz w:val="28"/>
          <w:szCs w:val="28"/>
          <w:lang w:val="ro-RO"/>
        </w:rPr>
        <w:t>o</w:t>
      </w:r>
      <w:r w:rsidRPr="00B82866">
        <w:rPr>
          <w:rFonts w:ascii="Times New Roman" w:hAnsi="Times New Roman" w:cs="Times New Roman"/>
          <w:sz w:val="28"/>
          <w:szCs w:val="28"/>
          <w:lang w:val="ro-RO"/>
        </w:rPr>
        <w:t xml:space="preserve">rganizatorică  a Institutului de </w:t>
      </w:r>
      <w:r w:rsidR="00EF1FC3">
        <w:rPr>
          <w:rFonts w:ascii="Times New Roman" w:hAnsi="Times New Roman" w:cs="Times New Roman"/>
          <w:sz w:val="28"/>
          <w:szCs w:val="28"/>
          <w:lang w:val="ro-RO"/>
        </w:rPr>
        <w:t>M</w:t>
      </w:r>
      <w:r w:rsidRPr="00B82866">
        <w:rPr>
          <w:rFonts w:ascii="Times New Roman" w:hAnsi="Times New Roman" w:cs="Times New Roman"/>
          <w:sz w:val="28"/>
          <w:szCs w:val="28"/>
          <w:lang w:val="ro-RO"/>
        </w:rPr>
        <w:t>edicină Urgentă (organigrama)</w:t>
      </w:r>
    </w:p>
    <w:p w:rsidR="00B82866" w:rsidRP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Identificarea și prioritizarea problemelor care necesită rezolvare</w:t>
      </w:r>
      <w:r>
        <w:rPr>
          <w:rFonts w:ascii="Times New Roman" w:hAnsi="Times New Roman" w:cs="Times New Roman"/>
          <w:sz w:val="28"/>
          <w:szCs w:val="28"/>
          <w:lang w:val="ro-RO"/>
        </w:rPr>
        <w:t>:</w:t>
      </w:r>
    </w:p>
    <w:p w:rsidR="00B82866" w:rsidRDefault="00B82866" w:rsidP="00ED2288">
      <w:pPr>
        <w:pStyle w:val="aa"/>
        <w:numPr>
          <w:ilvl w:val="0"/>
          <w:numId w:val="26"/>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Guvernarea Institutului de Medicină Urgentă</w:t>
      </w:r>
      <w:r>
        <w:rPr>
          <w:rFonts w:ascii="Times New Roman" w:hAnsi="Times New Roman" w:cs="Times New Roman"/>
          <w:sz w:val="28"/>
          <w:szCs w:val="28"/>
          <w:lang w:val="ro-RO"/>
        </w:rPr>
        <w:t>.</w:t>
      </w:r>
    </w:p>
    <w:p w:rsidR="00B82866" w:rsidRDefault="00B82866" w:rsidP="00ED2288">
      <w:pPr>
        <w:pStyle w:val="aa"/>
        <w:numPr>
          <w:ilvl w:val="0"/>
          <w:numId w:val="26"/>
        </w:numPr>
        <w:spacing w:line="276" w:lineRule="auto"/>
        <w:rPr>
          <w:rFonts w:ascii="Times New Roman" w:hAnsi="Times New Roman" w:cs="Times New Roman"/>
          <w:sz w:val="28"/>
          <w:szCs w:val="28"/>
          <w:lang w:val="ro-RO"/>
        </w:rPr>
      </w:pPr>
      <w:r>
        <w:rPr>
          <w:rFonts w:ascii="Times New Roman" w:hAnsi="Times New Roman" w:cs="Times New Roman"/>
          <w:sz w:val="28"/>
          <w:szCs w:val="28"/>
          <w:lang w:val="ro-RO"/>
        </w:rPr>
        <w:t>Finanțarea</w:t>
      </w:r>
      <w:r w:rsidRPr="00B82866">
        <w:rPr>
          <w:rFonts w:ascii="Times New Roman" w:hAnsi="Times New Roman" w:cs="Times New Roman"/>
          <w:sz w:val="28"/>
          <w:szCs w:val="28"/>
          <w:lang w:val="ro-RO"/>
        </w:rPr>
        <w:t xml:space="preserve"> Institutului de Medicină Urgentă</w:t>
      </w:r>
      <w:r>
        <w:rPr>
          <w:rFonts w:ascii="Times New Roman" w:hAnsi="Times New Roman" w:cs="Times New Roman"/>
          <w:sz w:val="28"/>
          <w:szCs w:val="28"/>
          <w:lang w:val="ro-RO"/>
        </w:rPr>
        <w:t>.</w:t>
      </w:r>
    </w:p>
    <w:p w:rsidR="00B82866" w:rsidRDefault="00B82866" w:rsidP="00ED2288">
      <w:pPr>
        <w:pStyle w:val="aa"/>
        <w:numPr>
          <w:ilvl w:val="0"/>
          <w:numId w:val="26"/>
        </w:numPr>
        <w:spacing w:line="276"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Prestarea serviciilor medicale în cadrul </w:t>
      </w:r>
      <w:r w:rsidRPr="00B82866">
        <w:rPr>
          <w:rFonts w:ascii="Times New Roman" w:hAnsi="Times New Roman" w:cs="Times New Roman"/>
          <w:sz w:val="28"/>
          <w:szCs w:val="28"/>
          <w:lang w:val="ro-RO"/>
        </w:rPr>
        <w:t>Institutului de Medicină Urgentă</w:t>
      </w:r>
      <w:r>
        <w:rPr>
          <w:rFonts w:ascii="Times New Roman" w:hAnsi="Times New Roman" w:cs="Times New Roman"/>
          <w:sz w:val="28"/>
          <w:szCs w:val="28"/>
          <w:lang w:val="ro-RO"/>
        </w:rPr>
        <w:t>.</w:t>
      </w:r>
    </w:p>
    <w:p w:rsidR="00B82866" w:rsidRPr="00B82866" w:rsidRDefault="00B82866" w:rsidP="00ED2288">
      <w:pPr>
        <w:pStyle w:val="aa"/>
        <w:numPr>
          <w:ilvl w:val="0"/>
          <w:numId w:val="26"/>
        </w:numPr>
        <w:spacing w:line="276" w:lineRule="auto"/>
        <w:rPr>
          <w:rFonts w:ascii="Times New Roman" w:hAnsi="Times New Roman" w:cs="Times New Roman"/>
          <w:sz w:val="28"/>
          <w:szCs w:val="28"/>
          <w:lang w:val="ro-RO"/>
        </w:rPr>
      </w:pPr>
      <w:r>
        <w:rPr>
          <w:rFonts w:ascii="Times New Roman" w:hAnsi="Times New Roman" w:cs="Times New Roman"/>
          <w:sz w:val="28"/>
          <w:szCs w:val="28"/>
          <w:lang w:val="ro-RO"/>
        </w:rPr>
        <w:t>Generarea de resurse.</w:t>
      </w:r>
    </w:p>
    <w:p w:rsidR="00B82866" w:rsidRPr="00B82866"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eastAsia="Times New Roman" w:hAnsi="Times New Roman" w:cs="Times New Roman"/>
          <w:bCs/>
          <w:color w:val="000000"/>
          <w:sz w:val="28"/>
          <w:szCs w:val="28"/>
        </w:rPr>
        <w:t xml:space="preserve">Obiective generale şi </w:t>
      </w:r>
      <w:r>
        <w:rPr>
          <w:rFonts w:ascii="Times New Roman" w:eastAsia="Times New Roman" w:hAnsi="Times New Roman" w:cs="Times New Roman"/>
          <w:bCs/>
          <w:color w:val="000000"/>
          <w:sz w:val="28"/>
          <w:szCs w:val="28"/>
        </w:rPr>
        <w:t>specific;</w:t>
      </w:r>
    </w:p>
    <w:p w:rsidR="00B82866" w:rsidRDefault="00B82866" w:rsidP="00ED2288">
      <w:pPr>
        <w:pStyle w:val="aa"/>
        <w:numPr>
          <w:ilvl w:val="0"/>
          <w:numId w:val="27"/>
        </w:numPr>
        <w:spacing w:line="276" w:lineRule="auto"/>
        <w:rPr>
          <w:rFonts w:ascii="Times New Roman" w:hAnsi="Times New Roman" w:cs="Times New Roman"/>
          <w:sz w:val="28"/>
          <w:szCs w:val="28"/>
          <w:lang w:val="ro-RO"/>
        </w:rPr>
      </w:pPr>
      <w:r>
        <w:rPr>
          <w:rFonts w:ascii="Times New Roman" w:hAnsi="Times New Roman" w:cs="Times New Roman"/>
          <w:sz w:val="28"/>
          <w:szCs w:val="28"/>
          <w:lang w:val="ro-RO"/>
        </w:rPr>
        <w:t>Secţiunea 1</w:t>
      </w:r>
      <w:r w:rsidRPr="00B82866">
        <w:rPr>
          <w:rFonts w:ascii="Times New Roman" w:hAnsi="Times New Roman" w:cs="Times New Roman"/>
          <w:sz w:val="28"/>
          <w:szCs w:val="28"/>
          <w:lang w:val="ro-RO"/>
        </w:rPr>
        <w:t xml:space="preserve">: Guvernarea Institutului de </w:t>
      </w:r>
      <w:r w:rsidR="000B0A04">
        <w:rPr>
          <w:rFonts w:ascii="Times New Roman" w:hAnsi="Times New Roman" w:cs="Times New Roman"/>
          <w:sz w:val="28"/>
          <w:szCs w:val="28"/>
          <w:lang w:val="ro-RO"/>
        </w:rPr>
        <w:t>M</w:t>
      </w:r>
      <w:r w:rsidRPr="00B82866">
        <w:rPr>
          <w:rFonts w:ascii="Times New Roman" w:hAnsi="Times New Roman" w:cs="Times New Roman"/>
          <w:sz w:val="28"/>
          <w:szCs w:val="28"/>
          <w:lang w:val="ro-RO"/>
        </w:rPr>
        <w:t>edicină Urgentă</w:t>
      </w:r>
      <w:r>
        <w:rPr>
          <w:rFonts w:ascii="Times New Roman" w:hAnsi="Times New Roman" w:cs="Times New Roman"/>
          <w:sz w:val="28"/>
          <w:szCs w:val="28"/>
          <w:lang w:val="ro-RO"/>
        </w:rPr>
        <w:t>;</w:t>
      </w:r>
    </w:p>
    <w:p w:rsidR="00B82866" w:rsidRDefault="00B82866" w:rsidP="00ED2288">
      <w:pPr>
        <w:pStyle w:val="aa"/>
        <w:numPr>
          <w:ilvl w:val="0"/>
          <w:numId w:val="26"/>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 xml:space="preserve">Secţiunea </w:t>
      </w:r>
      <w:r>
        <w:rPr>
          <w:rFonts w:ascii="Times New Roman" w:hAnsi="Times New Roman" w:cs="Times New Roman"/>
          <w:sz w:val="28"/>
          <w:szCs w:val="28"/>
          <w:lang w:val="ro-RO"/>
        </w:rPr>
        <w:t>2:Finanțarea</w:t>
      </w:r>
      <w:r w:rsidRPr="00B82866">
        <w:rPr>
          <w:rFonts w:ascii="Times New Roman" w:hAnsi="Times New Roman" w:cs="Times New Roman"/>
          <w:sz w:val="28"/>
          <w:szCs w:val="28"/>
          <w:lang w:val="ro-RO"/>
        </w:rPr>
        <w:t xml:space="preserve"> Institutului de Medicină Urgentă</w:t>
      </w:r>
      <w:r>
        <w:rPr>
          <w:rFonts w:ascii="Times New Roman" w:hAnsi="Times New Roman" w:cs="Times New Roman"/>
          <w:sz w:val="28"/>
          <w:szCs w:val="28"/>
          <w:lang w:val="ro-RO"/>
        </w:rPr>
        <w:t>.</w:t>
      </w:r>
    </w:p>
    <w:p w:rsidR="00B82866" w:rsidRPr="00B82866" w:rsidRDefault="00B82866" w:rsidP="00ED2288">
      <w:pPr>
        <w:pStyle w:val="aa"/>
        <w:numPr>
          <w:ilvl w:val="0"/>
          <w:numId w:val="27"/>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 xml:space="preserve">Secţiunea </w:t>
      </w:r>
      <w:r>
        <w:rPr>
          <w:rFonts w:ascii="Times New Roman" w:hAnsi="Times New Roman" w:cs="Times New Roman"/>
          <w:sz w:val="28"/>
          <w:szCs w:val="28"/>
          <w:lang w:val="ro-RO"/>
        </w:rPr>
        <w:t>3</w:t>
      </w:r>
      <w:r w:rsidRPr="00B82866">
        <w:rPr>
          <w:rFonts w:ascii="Times New Roman" w:hAnsi="Times New Roman" w:cs="Times New Roman"/>
          <w:sz w:val="28"/>
          <w:szCs w:val="28"/>
          <w:lang w:val="ro-RO"/>
        </w:rPr>
        <w:t xml:space="preserve">: </w:t>
      </w:r>
      <w:r>
        <w:rPr>
          <w:rFonts w:ascii="Times New Roman" w:hAnsi="Times New Roman" w:cs="Times New Roman"/>
          <w:sz w:val="28"/>
          <w:szCs w:val="28"/>
          <w:lang w:val="ro-RO"/>
        </w:rPr>
        <w:t>Prestarea serviciilor medicale</w:t>
      </w:r>
      <w:r w:rsidR="000B0A04">
        <w:rPr>
          <w:rFonts w:ascii="Times New Roman" w:hAnsi="Times New Roman" w:cs="Times New Roman"/>
          <w:sz w:val="28"/>
          <w:szCs w:val="28"/>
          <w:lang w:val="ro-RO"/>
        </w:rPr>
        <w:t>.</w:t>
      </w:r>
    </w:p>
    <w:p w:rsidR="00B82866" w:rsidRPr="00B82866" w:rsidRDefault="00B82866" w:rsidP="00ED2288">
      <w:pPr>
        <w:pStyle w:val="aa"/>
        <w:numPr>
          <w:ilvl w:val="0"/>
          <w:numId w:val="27"/>
        </w:numPr>
        <w:spacing w:line="276" w:lineRule="auto"/>
        <w:rPr>
          <w:rFonts w:ascii="Times New Roman" w:hAnsi="Times New Roman" w:cs="Times New Roman"/>
          <w:sz w:val="28"/>
          <w:szCs w:val="28"/>
          <w:lang w:val="ro-RO"/>
        </w:rPr>
      </w:pPr>
      <w:r w:rsidRPr="00B82866">
        <w:rPr>
          <w:rFonts w:ascii="Times New Roman" w:hAnsi="Times New Roman" w:cs="Times New Roman"/>
          <w:sz w:val="28"/>
          <w:szCs w:val="28"/>
          <w:lang w:val="ro-RO"/>
        </w:rPr>
        <w:t xml:space="preserve">Secţiunea </w:t>
      </w:r>
      <w:r>
        <w:rPr>
          <w:rFonts w:ascii="Times New Roman" w:hAnsi="Times New Roman" w:cs="Times New Roman"/>
          <w:sz w:val="28"/>
          <w:szCs w:val="28"/>
          <w:lang w:val="ro-RO"/>
        </w:rPr>
        <w:t>4</w:t>
      </w:r>
      <w:r w:rsidRPr="00B82866">
        <w:rPr>
          <w:rFonts w:ascii="Times New Roman" w:hAnsi="Times New Roman" w:cs="Times New Roman"/>
          <w:sz w:val="28"/>
          <w:szCs w:val="28"/>
          <w:lang w:val="ro-RO"/>
        </w:rPr>
        <w:t xml:space="preserve">: </w:t>
      </w:r>
      <w:r>
        <w:rPr>
          <w:rFonts w:ascii="Times New Roman" w:hAnsi="Times New Roman" w:cs="Times New Roman"/>
          <w:sz w:val="28"/>
          <w:szCs w:val="28"/>
          <w:lang w:val="ro-RO"/>
        </w:rPr>
        <w:t>Generarea de resurse</w:t>
      </w:r>
      <w:r w:rsidR="000B0A04">
        <w:rPr>
          <w:rFonts w:ascii="Times New Roman" w:hAnsi="Times New Roman" w:cs="Times New Roman"/>
          <w:sz w:val="28"/>
          <w:szCs w:val="28"/>
          <w:lang w:val="ro-RO"/>
        </w:rPr>
        <w:t>.</w:t>
      </w:r>
    </w:p>
    <w:p w:rsidR="00B82866" w:rsidRPr="00573E93" w:rsidRDefault="00B82866" w:rsidP="00ED2288">
      <w:pPr>
        <w:pStyle w:val="aa"/>
        <w:numPr>
          <w:ilvl w:val="0"/>
          <w:numId w:val="14"/>
        </w:numPr>
        <w:spacing w:line="276" w:lineRule="auto"/>
        <w:rPr>
          <w:rFonts w:ascii="Times New Roman" w:hAnsi="Times New Roman" w:cs="Times New Roman"/>
          <w:sz w:val="28"/>
          <w:szCs w:val="28"/>
          <w:lang w:val="ro-RO"/>
        </w:rPr>
      </w:pPr>
      <w:r w:rsidRPr="00B82866">
        <w:rPr>
          <w:rFonts w:ascii="Times New Roman" w:eastAsia="Times New Roman" w:hAnsi="Times New Roman" w:cs="Times New Roman"/>
          <w:bCs/>
          <w:color w:val="000000"/>
          <w:sz w:val="28"/>
          <w:szCs w:val="28"/>
          <w:bdr w:val="none" w:sz="0" w:space="0" w:color="auto" w:frame="1"/>
          <w:lang w:val="ro-RO" w:eastAsia="ru-RU"/>
        </w:rPr>
        <w:t>Monitorizarea si evaluarea</w:t>
      </w:r>
      <w:r>
        <w:rPr>
          <w:rFonts w:ascii="Times New Roman" w:eastAsia="Times New Roman" w:hAnsi="Times New Roman" w:cs="Times New Roman"/>
          <w:bCs/>
          <w:color w:val="000000"/>
          <w:sz w:val="28"/>
          <w:szCs w:val="28"/>
          <w:bdr w:val="none" w:sz="0" w:space="0" w:color="auto" w:frame="1"/>
          <w:lang w:val="ro-RO" w:eastAsia="ru-RU"/>
        </w:rPr>
        <w:t>.</w:t>
      </w:r>
    </w:p>
    <w:p w:rsidR="009C604D" w:rsidRDefault="00915748" w:rsidP="00ED2288">
      <w:pPr>
        <w:pStyle w:val="aa"/>
        <w:numPr>
          <w:ilvl w:val="0"/>
          <w:numId w:val="14"/>
        </w:numPr>
        <w:spacing w:after="0" w:line="240" w:lineRule="auto"/>
        <w:outlineLvl w:val="0"/>
        <w:rPr>
          <w:rFonts w:ascii="Times New Roman" w:eastAsia="Calibri" w:hAnsi="Times New Roman" w:cs="Times New Roman"/>
          <w:sz w:val="28"/>
          <w:szCs w:val="28"/>
          <w:lang w:val="it-IT"/>
        </w:rPr>
      </w:pPr>
      <w:r w:rsidRPr="00573E93">
        <w:rPr>
          <w:rFonts w:ascii="Times New Roman" w:hAnsi="Times New Roman" w:cs="Times New Roman"/>
          <w:sz w:val="28"/>
          <w:szCs w:val="28"/>
          <w:lang w:val="ro-RO"/>
        </w:rPr>
        <w:t>Anex</w:t>
      </w:r>
      <w:r w:rsidR="00573E93" w:rsidRPr="00573E93">
        <w:rPr>
          <w:rFonts w:ascii="Times New Roman" w:hAnsi="Times New Roman" w:cs="Times New Roman"/>
          <w:sz w:val="28"/>
          <w:szCs w:val="28"/>
          <w:lang w:val="ro-RO"/>
        </w:rPr>
        <w:t xml:space="preserve">ă: </w:t>
      </w:r>
      <w:r w:rsidR="00573E93" w:rsidRPr="00573E93">
        <w:rPr>
          <w:rFonts w:ascii="Times New Roman" w:eastAsia="Times New Roman" w:hAnsi="Times New Roman" w:cs="Times New Roman"/>
          <w:bCs/>
          <w:sz w:val="28"/>
          <w:szCs w:val="28"/>
          <w:lang w:val="ro-RO"/>
        </w:rPr>
        <w:t xml:space="preserve">Planul de acţiuni </w:t>
      </w:r>
      <w:r w:rsidR="00573E93" w:rsidRPr="00587F17">
        <w:rPr>
          <w:rFonts w:ascii="Times New Roman" w:eastAsia="Calibri" w:hAnsi="Times New Roman" w:cs="Times New Roman"/>
          <w:sz w:val="28"/>
          <w:szCs w:val="28"/>
          <w:lang w:val="it-IT"/>
        </w:rPr>
        <w:t xml:space="preserve">pentru </w:t>
      </w:r>
      <w:r w:rsidR="00EF1FC3" w:rsidRPr="00587F17">
        <w:rPr>
          <w:rFonts w:ascii="Times New Roman" w:eastAsia="Calibri" w:hAnsi="Times New Roman" w:cs="Times New Roman"/>
          <w:sz w:val="28"/>
          <w:szCs w:val="28"/>
          <w:lang w:val="it-IT"/>
        </w:rPr>
        <w:t>realizarea Planului de dezvoltare</w:t>
      </w:r>
      <w:r w:rsidR="00573E93" w:rsidRPr="00587F17">
        <w:rPr>
          <w:rFonts w:ascii="Times New Roman" w:eastAsia="Calibri" w:hAnsi="Times New Roman" w:cs="Times New Roman"/>
          <w:sz w:val="28"/>
          <w:szCs w:val="28"/>
          <w:lang w:val="it-IT"/>
        </w:rPr>
        <w:t xml:space="preserve"> strategică  a IMSP Institutul de Medicină Urgentă, aa. 2020-2025</w:t>
      </w:r>
      <w:r w:rsidR="009C604D">
        <w:rPr>
          <w:rFonts w:ascii="Times New Roman" w:eastAsia="Calibri" w:hAnsi="Times New Roman" w:cs="Times New Roman"/>
          <w:sz w:val="28"/>
          <w:szCs w:val="28"/>
          <w:lang w:val="it-IT"/>
        </w:rPr>
        <w:t>.</w:t>
      </w: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9C604D" w:rsidRDefault="009C604D" w:rsidP="009C604D">
      <w:pPr>
        <w:spacing w:after="0" w:line="240" w:lineRule="auto"/>
        <w:outlineLvl w:val="0"/>
        <w:rPr>
          <w:rFonts w:ascii="Times New Roman" w:eastAsia="Calibri" w:hAnsi="Times New Roman" w:cs="Times New Roman"/>
          <w:sz w:val="28"/>
          <w:szCs w:val="28"/>
          <w:lang w:val="it-IT"/>
        </w:rPr>
      </w:pPr>
    </w:p>
    <w:p w:rsidR="00573E93" w:rsidRPr="009C604D" w:rsidRDefault="00573E93" w:rsidP="009C604D">
      <w:pPr>
        <w:spacing w:after="0" w:line="240" w:lineRule="auto"/>
        <w:outlineLvl w:val="0"/>
        <w:rPr>
          <w:rFonts w:ascii="Times New Roman" w:eastAsia="Calibri" w:hAnsi="Times New Roman" w:cs="Times New Roman"/>
          <w:sz w:val="28"/>
          <w:szCs w:val="28"/>
          <w:lang w:val="it-IT"/>
        </w:rPr>
      </w:pPr>
      <w:r w:rsidRPr="009C604D">
        <w:rPr>
          <w:rFonts w:ascii="Times New Roman" w:eastAsia="Calibri" w:hAnsi="Times New Roman" w:cs="Times New Roman"/>
          <w:sz w:val="28"/>
          <w:szCs w:val="28"/>
          <w:lang w:val="it-IT"/>
        </w:rPr>
        <w:t xml:space="preserve"> </w:t>
      </w:r>
    </w:p>
    <w:p w:rsidR="00915748" w:rsidRPr="00B82866" w:rsidRDefault="00915748" w:rsidP="00573E93">
      <w:pPr>
        <w:pStyle w:val="aa"/>
        <w:spacing w:after="0" w:line="276" w:lineRule="auto"/>
        <w:ind w:left="360"/>
        <w:rPr>
          <w:rFonts w:ascii="Times New Roman" w:hAnsi="Times New Roman" w:cs="Times New Roman"/>
          <w:sz w:val="28"/>
          <w:szCs w:val="28"/>
          <w:lang w:val="ro-RO"/>
        </w:rPr>
      </w:pPr>
    </w:p>
    <w:p w:rsidR="0081442E" w:rsidRPr="005A789A" w:rsidRDefault="00A24923" w:rsidP="00ED2288">
      <w:pPr>
        <w:pStyle w:val="aa"/>
        <w:numPr>
          <w:ilvl w:val="0"/>
          <w:numId w:val="15"/>
        </w:numPr>
        <w:spacing w:after="0" w:line="276" w:lineRule="auto"/>
        <w:jc w:val="center"/>
        <w:rPr>
          <w:rFonts w:ascii="Times New Roman" w:hAnsi="Times New Roman" w:cs="Times New Roman"/>
          <w:b/>
          <w:bCs/>
          <w:color w:val="333333"/>
          <w:sz w:val="28"/>
          <w:szCs w:val="28"/>
          <w:lang w:val="ro-RO"/>
        </w:rPr>
      </w:pPr>
      <w:r w:rsidRPr="005A789A">
        <w:rPr>
          <w:rFonts w:ascii="Times New Roman" w:hAnsi="Times New Roman" w:cs="Times New Roman"/>
          <w:b/>
          <w:sz w:val="28"/>
          <w:szCs w:val="28"/>
          <w:lang w:val="ro-RO"/>
        </w:rPr>
        <w:lastRenderedPageBreak/>
        <w:t>Planului de dezvoltare strategică a Institutului de Medicină Urgentă</w:t>
      </w:r>
      <w:r w:rsidRPr="005A789A">
        <w:rPr>
          <w:rFonts w:ascii="Times New Roman" w:hAnsi="Times New Roman" w:cs="Times New Roman"/>
          <w:b/>
          <w:bCs/>
          <w:color w:val="333333"/>
          <w:sz w:val="28"/>
          <w:szCs w:val="28"/>
          <w:lang w:val="ro-RO"/>
        </w:rPr>
        <w:t xml:space="preserve">: </w:t>
      </w:r>
      <w:r w:rsidRPr="00587F17">
        <w:rPr>
          <w:rFonts w:ascii="Times New Roman" w:hAnsi="Times New Roman" w:cs="Times New Roman"/>
          <w:b/>
          <w:sz w:val="28"/>
          <w:szCs w:val="28"/>
          <w:lang w:val="it-IT"/>
        </w:rPr>
        <w:t>viziune de ansamblu.</w:t>
      </w:r>
    </w:p>
    <w:p w:rsidR="00A24923" w:rsidRPr="005A789A" w:rsidRDefault="00A24923" w:rsidP="005A789A">
      <w:pPr>
        <w:spacing w:after="0" w:line="276" w:lineRule="auto"/>
        <w:jc w:val="both"/>
        <w:rPr>
          <w:rFonts w:ascii="Times New Roman" w:hAnsi="Times New Roman" w:cs="Times New Roman"/>
          <w:sz w:val="28"/>
          <w:szCs w:val="28"/>
          <w:lang w:val="ro-RO"/>
        </w:rPr>
      </w:pPr>
    </w:p>
    <w:p w:rsidR="00ED5637" w:rsidRPr="005A789A" w:rsidRDefault="00D83647" w:rsidP="00B82866">
      <w:p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M</w:t>
      </w:r>
      <w:r w:rsidR="00ED5637" w:rsidRPr="005A789A">
        <w:rPr>
          <w:rFonts w:ascii="Times New Roman" w:hAnsi="Times New Roman" w:cs="Times New Roman"/>
          <w:sz w:val="28"/>
          <w:szCs w:val="28"/>
          <w:lang w:val="ro-RO"/>
        </w:rPr>
        <w:t>edicin</w:t>
      </w:r>
      <w:r w:rsidRPr="005A789A">
        <w:rPr>
          <w:rFonts w:ascii="Times New Roman" w:hAnsi="Times New Roman" w:cs="Times New Roman"/>
          <w:sz w:val="28"/>
          <w:szCs w:val="28"/>
          <w:lang w:val="ro-RO"/>
        </w:rPr>
        <w:t>a</w:t>
      </w:r>
      <w:r w:rsidR="00ED5637" w:rsidRPr="005A789A">
        <w:rPr>
          <w:rFonts w:ascii="Times New Roman" w:hAnsi="Times New Roman" w:cs="Times New Roman"/>
          <w:sz w:val="28"/>
          <w:szCs w:val="28"/>
          <w:lang w:val="ro-RO"/>
        </w:rPr>
        <w:t xml:space="preserve"> modern</w:t>
      </w:r>
      <w:r w:rsidRPr="005A789A">
        <w:rPr>
          <w:rFonts w:ascii="Times New Roman" w:hAnsi="Times New Roman" w:cs="Times New Roman"/>
          <w:sz w:val="28"/>
          <w:szCs w:val="28"/>
          <w:lang w:val="ro-RO"/>
        </w:rPr>
        <w:t>ă</w:t>
      </w:r>
      <w:r w:rsidR="00ED5637" w:rsidRPr="005A789A">
        <w:rPr>
          <w:rFonts w:ascii="Times New Roman" w:hAnsi="Times New Roman" w:cs="Times New Roman"/>
          <w:sz w:val="28"/>
          <w:szCs w:val="28"/>
          <w:lang w:val="ro-RO"/>
        </w:rPr>
        <w:t xml:space="preserve"> se caracterizează prin modificări radicale la nivelul tehnologiilor, abordărilor practice, sistemelor</w:t>
      </w:r>
      <w:r w:rsidR="00843B33">
        <w:rPr>
          <w:rFonts w:ascii="Times New Roman" w:hAnsi="Times New Roman" w:cs="Times New Roman"/>
          <w:sz w:val="28"/>
          <w:szCs w:val="28"/>
          <w:lang w:val="ro-RO"/>
        </w:rPr>
        <w:t xml:space="preserve"> de </w:t>
      </w:r>
      <w:r w:rsidR="00ED5637" w:rsidRPr="005A789A">
        <w:rPr>
          <w:rFonts w:ascii="Times New Roman" w:hAnsi="Times New Roman" w:cs="Times New Roman"/>
          <w:sz w:val="28"/>
          <w:szCs w:val="28"/>
          <w:lang w:val="ro-RO"/>
        </w:rPr>
        <w:t>organiza</w:t>
      </w:r>
      <w:r w:rsidR="00843B33">
        <w:rPr>
          <w:rFonts w:ascii="Times New Roman" w:hAnsi="Times New Roman" w:cs="Times New Roman"/>
          <w:sz w:val="28"/>
          <w:szCs w:val="28"/>
          <w:lang w:val="ro-RO"/>
        </w:rPr>
        <w:t>re a serviciilor</w:t>
      </w:r>
      <w:r w:rsidR="00ED5637" w:rsidRPr="005A789A">
        <w:rPr>
          <w:rFonts w:ascii="Times New Roman" w:hAnsi="Times New Roman" w:cs="Times New Roman"/>
          <w:sz w:val="28"/>
          <w:szCs w:val="28"/>
          <w:lang w:val="ro-RO"/>
        </w:rPr>
        <w:t xml:space="preserve">, </w:t>
      </w:r>
      <w:r w:rsidR="00FD242E" w:rsidRPr="005A789A">
        <w:rPr>
          <w:rFonts w:ascii="Times New Roman" w:hAnsi="Times New Roman" w:cs="Times New Roman"/>
          <w:sz w:val="28"/>
          <w:szCs w:val="28"/>
          <w:lang w:val="ro-RO"/>
        </w:rPr>
        <w:t xml:space="preserve">relațiilor </w:t>
      </w:r>
      <w:r w:rsidR="00ED5637" w:rsidRPr="005A789A">
        <w:rPr>
          <w:rFonts w:ascii="Times New Roman" w:hAnsi="Times New Roman" w:cs="Times New Roman"/>
          <w:sz w:val="28"/>
          <w:szCs w:val="28"/>
          <w:lang w:val="ro-RO"/>
        </w:rPr>
        <w:t>econom</w:t>
      </w:r>
      <w:r w:rsidR="00FD242E" w:rsidRPr="005A789A">
        <w:rPr>
          <w:rFonts w:ascii="Times New Roman" w:hAnsi="Times New Roman" w:cs="Times New Roman"/>
          <w:sz w:val="28"/>
          <w:szCs w:val="28"/>
          <w:lang w:val="ro-RO"/>
        </w:rPr>
        <w:t>ice</w:t>
      </w:r>
      <w:r w:rsidR="00ED5637" w:rsidRPr="005A789A">
        <w:rPr>
          <w:rFonts w:ascii="Times New Roman" w:hAnsi="Times New Roman" w:cs="Times New Roman"/>
          <w:sz w:val="28"/>
          <w:szCs w:val="28"/>
          <w:lang w:val="ro-RO"/>
        </w:rPr>
        <w:t xml:space="preserve"> etc. Datorită progresului tehnologic şi accesului sporit la cuno</w:t>
      </w:r>
      <w:r w:rsidR="00573E93">
        <w:rPr>
          <w:rFonts w:ascii="Times New Roman" w:hAnsi="Times New Roman" w:cs="Times New Roman"/>
          <w:sz w:val="28"/>
          <w:szCs w:val="28"/>
          <w:lang w:val="ro-RO"/>
        </w:rPr>
        <w:t xml:space="preserve">ștințe </w:t>
      </w:r>
      <w:r w:rsidR="00ED5637" w:rsidRPr="005A789A">
        <w:rPr>
          <w:rFonts w:ascii="Times New Roman" w:hAnsi="Times New Roman" w:cs="Times New Roman"/>
          <w:sz w:val="28"/>
          <w:szCs w:val="28"/>
          <w:lang w:val="ro-RO"/>
        </w:rPr>
        <w:t>şi la resurse, astăzi pot fi realizate schimbări</w:t>
      </w:r>
      <w:r w:rsidR="00573E93">
        <w:rPr>
          <w:rFonts w:ascii="Times New Roman" w:hAnsi="Times New Roman" w:cs="Times New Roman"/>
          <w:sz w:val="28"/>
          <w:szCs w:val="28"/>
          <w:lang w:val="ro-RO"/>
        </w:rPr>
        <w:t>,</w:t>
      </w:r>
      <w:r w:rsidR="00ED5637" w:rsidRPr="005A789A">
        <w:rPr>
          <w:rFonts w:ascii="Times New Roman" w:hAnsi="Times New Roman" w:cs="Times New Roman"/>
          <w:sz w:val="28"/>
          <w:szCs w:val="28"/>
          <w:lang w:val="ro-RO"/>
        </w:rPr>
        <w:t xml:space="preserve"> care cu puţin timp în urmă nu puteau fi nici intuite. </w:t>
      </w:r>
      <w:r w:rsidRPr="005A789A">
        <w:rPr>
          <w:rFonts w:ascii="Times New Roman" w:hAnsi="Times New Roman" w:cs="Times New Roman"/>
          <w:sz w:val="28"/>
          <w:szCs w:val="28"/>
          <w:lang w:val="ro-RO"/>
        </w:rPr>
        <w:t>Această situație reprezintă</w:t>
      </w:r>
      <w:r w:rsidR="00ED5637" w:rsidRPr="005A789A">
        <w:rPr>
          <w:rFonts w:ascii="Times New Roman" w:hAnsi="Times New Roman" w:cs="Times New Roman"/>
          <w:sz w:val="28"/>
          <w:szCs w:val="28"/>
          <w:lang w:val="ro-RO"/>
        </w:rPr>
        <w:t xml:space="preserve"> o oportunitate ce trebuie valorificată, deoarece schimbarea înseamnă o cauză şi, concomitent, o consecinţă a progresului. Viitorul gîndit acum trebuie să corespundă cerinţelor zilei de mîine. Responsabilitatea managerial</w:t>
      </w:r>
      <w:r w:rsidR="00FD242E" w:rsidRPr="005A789A">
        <w:rPr>
          <w:rFonts w:ascii="Times New Roman" w:hAnsi="Times New Roman" w:cs="Times New Roman"/>
          <w:sz w:val="28"/>
          <w:szCs w:val="28"/>
          <w:lang w:val="ro-RO"/>
        </w:rPr>
        <w:t xml:space="preserve">ăconstă în </w:t>
      </w:r>
      <w:r w:rsidR="00ED5637" w:rsidRPr="005A789A">
        <w:rPr>
          <w:rFonts w:ascii="Times New Roman" w:hAnsi="Times New Roman" w:cs="Times New Roman"/>
          <w:sz w:val="28"/>
          <w:szCs w:val="28"/>
          <w:lang w:val="ro-RO"/>
        </w:rPr>
        <w:t xml:space="preserve">îndrumarea </w:t>
      </w:r>
      <w:r w:rsidR="00FD242E" w:rsidRPr="005A789A">
        <w:rPr>
          <w:rFonts w:ascii="Times New Roman" w:hAnsi="Times New Roman" w:cs="Times New Roman"/>
          <w:sz w:val="28"/>
          <w:szCs w:val="28"/>
          <w:lang w:val="ro-RO"/>
        </w:rPr>
        <w:t>echipei</w:t>
      </w:r>
      <w:r w:rsidR="00ED5637" w:rsidRPr="005A789A">
        <w:rPr>
          <w:rFonts w:ascii="Times New Roman" w:hAnsi="Times New Roman" w:cs="Times New Roman"/>
          <w:sz w:val="28"/>
          <w:szCs w:val="28"/>
          <w:lang w:val="ro-RO"/>
        </w:rPr>
        <w:t xml:space="preserve">, fapt ce presupune dezvoltarea continuă a instituţiei </w:t>
      </w:r>
      <w:r w:rsidR="00FD242E" w:rsidRPr="005A789A">
        <w:rPr>
          <w:rFonts w:ascii="Times New Roman" w:hAnsi="Times New Roman" w:cs="Times New Roman"/>
          <w:sz w:val="28"/>
          <w:szCs w:val="28"/>
          <w:lang w:val="ro-RO"/>
        </w:rPr>
        <w:t>medicale</w:t>
      </w:r>
      <w:r w:rsidR="00ED5637" w:rsidRPr="005A789A">
        <w:rPr>
          <w:rFonts w:ascii="Times New Roman" w:hAnsi="Times New Roman" w:cs="Times New Roman"/>
          <w:sz w:val="28"/>
          <w:szCs w:val="28"/>
          <w:lang w:val="ro-RO"/>
        </w:rPr>
        <w:t xml:space="preserve">. Elaborarea şi implementarea Planului de dezvoltare strategică a </w:t>
      </w:r>
      <w:r w:rsidR="00FD242E" w:rsidRPr="005A789A">
        <w:rPr>
          <w:rFonts w:ascii="Times New Roman" w:hAnsi="Times New Roman" w:cs="Times New Roman"/>
          <w:sz w:val="28"/>
          <w:szCs w:val="28"/>
          <w:lang w:val="ro-RO"/>
        </w:rPr>
        <w:t xml:space="preserve">Institutului de Medicină </w:t>
      </w:r>
      <w:r w:rsidRPr="005A789A">
        <w:rPr>
          <w:rFonts w:ascii="Times New Roman" w:hAnsi="Times New Roman" w:cs="Times New Roman"/>
          <w:sz w:val="28"/>
          <w:szCs w:val="28"/>
          <w:lang w:val="ro-RO"/>
        </w:rPr>
        <w:t>U</w:t>
      </w:r>
      <w:r w:rsidR="00FD242E" w:rsidRPr="005A789A">
        <w:rPr>
          <w:rFonts w:ascii="Times New Roman" w:hAnsi="Times New Roman" w:cs="Times New Roman"/>
          <w:sz w:val="28"/>
          <w:szCs w:val="28"/>
          <w:lang w:val="ro-RO"/>
        </w:rPr>
        <w:t xml:space="preserve">rgentă </w:t>
      </w:r>
      <w:r w:rsidR="00ED5637" w:rsidRPr="005A789A">
        <w:rPr>
          <w:rFonts w:ascii="Times New Roman" w:hAnsi="Times New Roman" w:cs="Times New Roman"/>
          <w:sz w:val="28"/>
          <w:szCs w:val="28"/>
          <w:lang w:val="ro-RO"/>
        </w:rPr>
        <w:t xml:space="preserve"> a devenit o condiţie indispensabilă a activităţii manageriale, deoarece acest document asigură creşterea calităţii</w:t>
      </w:r>
      <w:r w:rsidR="00FD242E" w:rsidRPr="005A789A">
        <w:rPr>
          <w:rFonts w:ascii="Times New Roman" w:hAnsi="Times New Roman" w:cs="Times New Roman"/>
          <w:sz w:val="28"/>
          <w:szCs w:val="28"/>
          <w:lang w:val="ro-RO"/>
        </w:rPr>
        <w:t xml:space="preserve"> serviciilor medicale prestate populației</w:t>
      </w:r>
      <w:r w:rsidR="00ED5637" w:rsidRPr="005A789A">
        <w:rPr>
          <w:rFonts w:ascii="Times New Roman" w:hAnsi="Times New Roman" w:cs="Times New Roman"/>
          <w:sz w:val="28"/>
          <w:szCs w:val="28"/>
          <w:lang w:val="ro-RO"/>
        </w:rPr>
        <w:t xml:space="preserve">, a eficienţei şi a echităţii, a gradului de autonomie a instituţiei, precum şi responsabilitatea publică pentru serviciile </w:t>
      </w:r>
      <w:r w:rsidR="00FD242E" w:rsidRPr="005A789A">
        <w:rPr>
          <w:rFonts w:ascii="Times New Roman" w:hAnsi="Times New Roman" w:cs="Times New Roman"/>
          <w:sz w:val="28"/>
          <w:szCs w:val="28"/>
          <w:lang w:val="ro-RO"/>
        </w:rPr>
        <w:t>medicale</w:t>
      </w:r>
      <w:r w:rsidR="00ED5637" w:rsidRPr="005A789A">
        <w:rPr>
          <w:rFonts w:ascii="Times New Roman" w:hAnsi="Times New Roman" w:cs="Times New Roman"/>
          <w:sz w:val="28"/>
          <w:szCs w:val="28"/>
          <w:lang w:val="ro-RO"/>
        </w:rPr>
        <w:t xml:space="preserve"> prestate.</w:t>
      </w:r>
      <w:r w:rsidR="00FD242E" w:rsidRPr="005A789A">
        <w:rPr>
          <w:rFonts w:ascii="Times New Roman" w:hAnsi="Times New Roman" w:cs="Times New Roman"/>
          <w:sz w:val="28"/>
          <w:szCs w:val="28"/>
          <w:lang w:val="ro-RO"/>
        </w:rPr>
        <w:t xml:space="preserve"> Implicare conștientă a colaboratorilor Institutului de Medicină </w:t>
      </w:r>
      <w:r w:rsidR="00915748" w:rsidRPr="005A789A">
        <w:rPr>
          <w:rFonts w:ascii="Times New Roman" w:hAnsi="Times New Roman" w:cs="Times New Roman"/>
          <w:sz w:val="28"/>
          <w:szCs w:val="28"/>
          <w:lang w:val="ro-RO"/>
        </w:rPr>
        <w:t>U</w:t>
      </w:r>
      <w:r w:rsidR="00FD242E" w:rsidRPr="005A789A">
        <w:rPr>
          <w:rFonts w:ascii="Times New Roman" w:hAnsi="Times New Roman" w:cs="Times New Roman"/>
          <w:sz w:val="28"/>
          <w:szCs w:val="28"/>
          <w:lang w:val="ro-RO"/>
        </w:rPr>
        <w:t>rgentă în ide</w:t>
      </w:r>
      <w:r w:rsidR="000B0A04">
        <w:rPr>
          <w:rFonts w:ascii="Times New Roman" w:hAnsi="Times New Roman" w:cs="Times New Roman"/>
          <w:sz w:val="28"/>
          <w:szCs w:val="28"/>
          <w:lang w:val="ro-RO"/>
        </w:rPr>
        <w:t>ntificarea problemelor si în pr</w:t>
      </w:r>
      <w:r w:rsidR="00FD242E" w:rsidRPr="005A789A">
        <w:rPr>
          <w:rFonts w:ascii="Times New Roman" w:hAnsi="Times New Roman" w:cs="Times New Roman"/>
          <w:sz w:val="28"/>
          <w:szCs w:val="28"/>
          <w:lang w:val="ro-RO"/>
        </w:rPr>
        <w:t xml:space="preserve">ioritizare activităților necesare de realizat în viitor, reprezintă cheia succesului </w:t>
      </w:r>
      <w:r w:rsidR="00B15BFD" w:rsidRPr="005A789A">
        <w:rPr>
          <w:rFonts w:ascii="Times New Roman" w:hAnsi="Times New Roman" w:cs="Times New Roman"/>
          <w:sz w:val="28"/>
          <w:szCs w:val="28"/>
          <w:lang w:val="ro-RO"/>
        </w:rPr>
        <w:t>pentru transpunerea în viață a Planului</w:t>
      </w:r>
      <w:r w:rsidR="00FD242E" w:rsidRPr="005A789A">
        <w:rPr>
          <w:rFonts w:ascii="Times New Roman" w:hAnsi="Times New Roman" w:cs="Times New Roman"/>
          <w:sz w:val="28"/>
          <w:szCs w:val="28"/>
          <w:lang w:val="ro-RO"/>
        </w:rPr>
        <w:t xml:space="preserve"> de dezvoltare strategică.</w:t>
      </w:r>
    </w:p>
    <w:p w:rsidR="001F533F" w:rsidRPr="005A789A" w:rsidRDefault="001F533F" w:rsidP="00B82866">
      <w:p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 xml:space="preserve">Prezentul </w:t>
      </w:r>
      <w:r w:rsidR="00FD242E" w:rsidRPr="005A789A">
        <w:rPr>
          <w:rFonts w:ascii="Times New Roman" w:hAnsi="Times New Roman" w:cs="Times New Roman"/>
          <w:sz w:val="28"/>
          <w:szCs w:val="28"/>
          <w:lang w:val="ro-RO"/>
        </w:rPr>
        <w:t xml:space="preserve">Planul de dezvoltare a </w:t>
      </w:r>
      <w:r w:rsidRPr="005A789A">
        <w:rPr>
          <w:rFonts w:ascii="Times New Roman" w:hAnsi="Times New Roman" w:cs="Times New Roman"/>
          <w:sz w:val="28"/>
          <w:szCs w:val="28"/>
          <w:lang w:val="ro-RO"/>
        </w:rPr>
        <w:t xml:space="preserve">Institutului de </w:t>
      </w:r>
      <w:r w:rsidR="005A789A">
        <w:rPr>
          <w:rFonts w:ascii="Times New Roman" w:hAnsi="Times New Roman" w:cs="Times New Roman"/>
          <w:sz w:val="28"/>
          <w:szCs w:val="28"/>
          <w:lang w:val="ro-RO"/>
        </w:rPr>
        <w:t>M</w:t>
      </w:r>
      <w:r w:rsidRPr="005A789A">
        <w:rPr>
          <w:rFonts w:ascii="Times New Roman" w:hAnsi="Times New Roman" w:cs="Times New Roman"/>
          <w:sz w:val="28"/>
          <w:szCs w:val="28"/>
          <w:lang w:val="ro-RO"/>
        </w:rPr>
        <w:t>edicină Urgentă are următoarele caracteristici</w:t>
      </w:r>
      <w:r w:rsidR="00FD242E" w:rsidRPr="005A789A">
        <w:rPr>
          <w:rFonts w:ascii="Times New Roman" w:hAnsi="Times New Roman" w:cs="Times New Roman"/>
          <w:sz w:val="28"/>
          <w:szCs w:val="28"/>
          <w:lang w:val="ro-RO"/>
        </w:rPr>
        <w:t xml:space="preserve">: </w:t>
      </w:r>
    </w:p>
    <w:p w:rsidR="001F533F" w:rsidRPr="005A789A" w:rsidRDefault="00FD242E" w:rsidP="00B82866">
      <w:pPr>
        <w:pStyle w:val="aa"/>
        <w:numPr>
          <w:ilvl w:val="0"/>
          <w:numId w:val="2"/>
        </w:num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 xml:space="preserve">reflectă politica </w:t>
      </w:r>
      <w:r w:rsidR="001F533F" w:rsidRPr="005A789A">
        <w:rPr>
          <w:rFonts w:ascii="Times New Roman" w:hAnsi="Times New Roman" w:cs="Times New Roman"/>
          <w:sz w:val="28"/>
          <w:szCs w:val="28"/>
          <w:lang w:val="ro-RO"/>
        </w:rPr>
        <w:t xml:space="preserve">Ministerului Sănătății, Muncii și Protecției Sociale în domeniul prestării serviciilor medicale de urgență și înalt specializate, iar prin </w:t>
      </w:r>
      <w:r w:rsidRPr="005A789A">
        <w:rPr>
          <w:rFonts w:ascii="Times New Roman" w:hAnsi="Times New Roman" w:cs="Times New Roman"/>
          <w:sz w:val="28"/>
          <w:szCs w:val="28"/>
          <w:lang w:val="ro-RO"/>
        </w:rPr>
        <w:t xml:space="preserve">dezvoltarea instituţiei </w:t>
      </w:r>
      <w:r w:rsidR="001F533F" w:rsidRPr="005A789A">
        <w:rPr>
          <w:rFonts w:ascii="Times New Roman" w:hAnsi="Times New Roman" w:cs="Times New Roman"/>
          <w:sz w:val="28"/>
          <w:szCs w:val="28"/>
          <w:lang w:val="ro-RO"/>
        </w:rPr>
        <w:t>se va</w:t>
      </w:r>
      <w:r w:rsidRPr="005A789A">
        <w:rPr>
          <w:rFonts w:ascii="Times New Roman" w:hAnsi="Times New Roman" w:cs="Times New Roman"/>
          <w:sz w:val="28"/>
          <w:szCs w:val="28"/>
          <w:lang w:val="ro-RO"/>
        </w:rPr>
        <w:t xml:space="preserve"> asigură realizarea acestei</w:t>
      </w:r>
      <w:r w:rsidR="001F533F" w:rsidRPr="005A789A">
        <w:rPr>
          <w:rFonts w:ascii="Times New Roman" w:hAnsi="Times New Roman" w:cs="Times New Roman"/>
          <w:sz w:val="28"/>
          <w:szCs w:val="28"/>
          <w:lang w:val="ro-RO"/>
        </w:rPr>
        <w:t xml:space="preserve"> politici</w:t>
      </w:r>
      <w:r w:rsidRPr="005A789A">
        <w:rPr>
          <w:rFonts w:ascii="Times New Roman" w:hAnsi="Times New Roman" w:cs="Times New Roman"/>
          <w:sz w:val="28"/>
          <w:szCs w:val="28"/>
          <w:lang w:val="ro-RO"/>
        </w:rPr>
        <w:t xml:space="preserve">; </w:t>
      </w:r>
    </w:p>
    <w:p w:rsidR="00843B33" w:rsidRDefault="00FD242E" w:rsidP="007F5E39">
      <w:pPr>
        <w:pStyle w:val="aa"/>
        <w:numPr>
          <w:ilvl w:val="0"/>
          <w:numId w:val="2"/>
        </w:numPr>
        <w:spacing w:after="0" w:line="360" w:lineRule="auto"/>
        <w:jc w:val="both"/>
        <w:rPr>
          <w:rFonts w:ascii="Times New Roman" w:hAnsi="Times New Roman" w:cs="Times New Roman"/>
          <w:sz w:val="28"/>
          <w:szCs w:val="28"/>
          <w:lang w:val="ro-RO"/>
        </w:rPr>
      </w:pPr>
      <w:r w:rsidRPr="00843B33">
        <w:rPr>
          <w:rFonts w:ascii="Times New Roman" w:hAnsi="Times New Roman" w:cs="Times New Roman"/>
          <w:sz w:val="28"/>
          <w:szCs w:val="28"/>
          <w:lang w:val="ro-RO"/>
        </w:rPr>
        <w:t xml:space="preserve">este un instrument de promovare a unui management </w:t>
      </w:r>
      <w:r w:rsidR="00843B33" w:rsidRPr="00843B33">
        <w:rPr>
          <w:rFonts w:ascii="Times New Roman" w:hAnsi="Times New Roman" w:cs="Times New Roman"/>
          <w:sz w:val="28"/>
          <w:szCs w:val="28"/>
          <w:lang w:val="ro-RO"/>
        </w:rPr>
        <w:t xml:space="preserve">inovativ, </w:t>
      </w:r>
      <w:r w:rsidRPr="00843B33">
        <w:rPr>
          <w:rFonts w:ascii="Times New Roman" w:hAnsi="Times New Roman" w:cs="Times New Roman"/>
          <w:sz w:val="28"/>
          <w:szCs w:val="28"/>
          <w:lang w:val="ro-RO"/>
        </w:rPr>
        <w:t>bazat pe principiul culturii calităţii</w:t>
      </w:r>
      <w:r w:rsidR="00F50B7F" w:rsidRPr="00843B33">
        <w:rPr>
          <w:rFonts w:ascii="Times New Roman" w:hAnsi="Times New Roman" w:cs="Times New Roman"/>
          <w:sz w:val="28"/>
          <w:szCs w:val="28"/>
          <w:lang w:val="ro-RO"/>
        </w:rPr>
        <w:t>,</w:t>
      </w:r>
      <w:r w:rsidR="00A703E7" w:rsidRPr="00843B33">
        <w:rPr>
          <w:rFonts w:ascii="Times New Roman" w:hAnsi="Times New Roman" w:cs="Times New Roman"/>
          <w:sz w:val="28"/>
          <w:szCs w:val="28"/>
          <w:lang w:val="ro-RO"/>
        </w:rPr>
        <w:t xml:space="preserve"> de gestionare a rscurilor</w:t>
      </w:r>
      <w:r w:rsidR="00F50B7F" w:rsidRPr="00843B33">
        <w:rPr>
          <w:rFonts w:ascii="Times New Roman" w:hAnsi="Times New Roman" w:cs="Times New Roman"/>
          <w:sz w:val="28"/>
          <w:szCs w:val="28"/>
          <w:lang w:val="ro-RO"/>
        </w:rPr>
        <w:t xml:space="preserve"> și de</w:t>
      </w:r>
      <w:r w:rsidR="00843B33">
        <w:rPr>
          <w:rFonts w:ascii="Times New Roman" w:hAnsi="Times New Roman" w:cs="Times New Roman"/>
          <w:sz w:val="28"/>
          <w:szCs w:val="28"/>
          <w:lang w:val="ro-RO"/>
        </w:rPr>
        <w:t xml:space="preserve"> sporire a</w:t>
      </w:r>
      <w:r w:rsidR="00F50B7F" w:rsidRPr="00843B33">
        <w:rPr>
          <w:rFonts w:ascii="Times New Roman" w:hAnsi="Times New Roman" w:cs="Times New Roman"/>
          <w:sz w:val="28"/>
          <w:szCs w:val="28"/>
          <w:lang w:val="ro-RO"/>
        </w:rPr>
        <w:t xml:space="preserve"> satisfac</w:t>
      </w:r>
      <w:r w:rsidR="00843B33" w:rsidRPr="00843B33">
        <w:rPr>
          <w:rFonts w:ascii="Times New Roman" w:hAnsi="Times New Roman" w:cs="Times New Roman"/>
          <w:sz w:val="28"/>
          <w:szCs w:val="28"/>
          <w:lang w:val="ro-RO"/>
        </w:rPr>
        <w:t>ție</w:t>
      </w:r>
      <w:r w:rsidR="00843B33">
        <w:rPr>
          <w:rFonts w:ascii="Times New Roman" w:hAnsi="Times New Roman" w:cs="Times New Roman"/>
          <w:sz w:val="28"/>
          <w:szCs w:val="28"/>
          <w:lang w:val="ro-RO"/>
        </w:rPr>
        <w:t xml:space="preserve">i </w:t>
      </w:r>
      <w:r w:rsidR="00F50B7F" w:rsidRPr="00843B33">
        <w:rPr>
          <w:rFonts w:ascii="Times New Roman" w:hAnsi="Times New Roman" w:cs="Times New Roman"/>
          <w:sz w:val="28"/>
          <w:szCs w:val="28"/>
          <w:lang w:val="ro-RO"/>
        </w:rPr>
        <w:t>personalului medical și a pacienților</w:t>
      </w:r>
      <w:r w:rsidR="00843B33">
        <w:rPr>
          <w:rFonts w:ascii="Times New Roman" w:hAnsi="Times New Roman" w:cs="Times New Roman"/>
          <w:sz w:val="28"/>
          <w:szCs w:val="28"/>
          <w:lang w:val="ro-RO"/>
        </w:rPr>
        <w:t>;</w:t>
      </w:r>
    </w:p>
    <w:p w:rsidR="00F50B7F" w:rsidRPr="00843B33" w:rsidRDefault="00FD242E" w:rsidP="007F5E39">
      <w:pPr>
        <w:pStyle w:val="aa"/>
        <w:numPr>
          <w:ilvl w:val="0"/>
          <w:numId w:val="2"/>
        </w:numPr>
        <w:spacing w:after="0" w:line="360" w:lineRule="auto"/>
        <w:jc w:val="both"/>
        <w:rPr>
          <w:rFonts w:ascii="Times New Roman" w:hAnsi="Times New Roman" w:cs="Times New Roman"/>
          <w:sz w:val="28"/>
          <w:szCs w:val="28"/>
          <w:lang w:val="ro-RO"/>
        </w:rPr>
      </w:pPr>
      <w:r w:rsidRPr="00843B33">
        <w:rPr>
          <w:rFonts w:ascii="Times New Roman" w:hAnsi="Times New Roman" w:cs="Times New Roman"/>
          <w:sz w:val="28"/>
          <w:szCs w:val="28"/>
          <w:lang w:val="ro-RO"/>
        </w:rPr>
        <w:t xml:space="preserve">este documentul care permite şi creează contexte concrete nu numai pentru buna funcţionare a instituţiei </w:t>
      </w:r>
      <w:r w:rsidR="00A703E7" w:rsidRPr="00843B33">
        <w:rPr>
          <w:rFonts w:ascii="Times New Roman" w:hAnsi="Times New Roman" w:cs="Times New Roman"/>
          <w:sz w:val="28"/>
          <w:szCs w:val="28"/>
          <w:lang w:val="ro-RO"/>
        </w:rPr>
        <w:t>medicale</w:t>
      </w:r>
      <w:r w:rsidRPr="00843B33">
        <w:rPr>
          <w:rFonts w:ascii="Times New Roman" w:hAnsi="Times New Roman" w:cs="Times New Roman"/>
          <w:sz w:val="28"/>
          <w:szCs w:val="28"/>
          <w:lang w:val="ro-RO"/>
        </w:rPr>
        <w:t xml:space="preserve">, dar, în mod prioritar, pentru dezvoltarea </w:t>
      </w:r>
      <w:r w:rsidR="00A703E7" w:rsidRPr="00843B33">
        <w:rPr>
          <w:rFonts w:ascii="Times New Roman" w:hAnsi="Times New Roman" w:cs="Times New Roman"/>
          <w:sz w:val="28"/>
          <w:szCs w:val="28"/>
          <w:lang w:val="ro-RO"/>
        </w:rPr>
        <w:t>potențialului uman calificat al organizației</w:t>
      </w:r>
      <w:r w:rsidRPr="00843B33">
        <w:rPr>
          <w:rFonts w:ascii="Times New Roman" w:hAnsi="Times New Roman" w:cs="Times New Roman"/>
          <w:sz w:val="28"/>
          <w:szCs w:val="28"/>
          <w:lang w:val="ro-RO"/>
        </w:rPr>
        <w:t>;</w:t>
      </w:r>
    </w:p>
    <w:p w:rsidR="00FD242E" w:rsidRPr="005A789A" w:rsidRDefault="00FD242E" w:rsidP="00B82866">
      <w:pPr>
        <w:pStyle w:val="aa"/>
        <w:numPr>
          <w:ilvl w:val="0"/>
          <w:numId w:val="2"/>
        </w:num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 xml:space="preserve">creează condiţii de participare plenară în dezvoltarea </w:t>
      </w:r>
      <w:r w:rsidR="00F50B7F" w:rsidRPr="005A789A">
        <w:rPr>
          <w:rFonts w:ascii="Times New Roman" w:hAnsi="Times New Roman" w:cs="Times New Roman"/>
          <w:sz w:val="28"/>
          <w:szCs w:val="28"/>
          <w:lang w:val="ro-RO"/>
        </w:rPr>
        <w:t>Institutului de Medicină Urgentă</w:t>
      </w:r>
      <w:r w:rsidR="00B15BFD" w:rsidRPr="005A789A">
        <w:rPr>
          <w:rFonts w:ascii="Times New Roman" w:hAnsi="Times New Roman" w:cs="Times New Roman"/>
          <w:sz w:val="28"/>
          <w:szCs w:val="28"/>
          <w:lang w:val="ro-RO"/>
        </w:rPr>
        <w:t xml:space="preserve"> din partea</w:t>
      </w:r>
      <w:r w:rsidRPr="005A789A">
        <w:rPr>
          <w:rFonts w:ascii="Times New Roman" w:hAnsi="Times New Roman" w:cs="Times New Roman"/>
          <w:sz w:val="28"/>
          <w:szCs w:val="28"/>
          <w:lang w:val="ro-RO"/>
        </w:rPr>
        <w:t xml:space="preserve"> tuturor actorilor interesaţi: </w:t>
      </w:r>
      <w:r w:rsidR="00A703E7" w:rsidRPr="005A789A">
        <w:rPr>
          <w:rFonts w:ascii="Times New Roman" w:hAnsi="Times New Roman" w:cs="Times New Roman"/>
          <w:sz w:val="28"/>
          <w:szCs w:val="28"/>
          <w:lang w:val="ro-RO"/>
        </w:rPr>
        <w:t xml:space="preserve">membrii consiliului de </w:t>
      </w:r>
      <w:r w:rsidR="00A703E7" w:rsidRPr="005A789A">
        <w:rPr>
          <w:rFonts w:ascii="Times New Roman" w:hAnsi="Times New Roman" w:cs="Times New Roman"/>
          <w:sz w:val="28"/>
          <w:szCs w:val="28"/>
          <w:lang w:val="ro-RO"/>
        </w:rPr>
        <w:lastRenderedPageBreak/>
        <w:t xml:space="preserve">administrare, </w:t>
      </w:r>
      <w:r w:rsidRPr="005A789A">
        <w:rPr>
          <w:rFonts w:ascii="Times New Roman" w:hAnsi="Times New Roman" w:cs="Times New Roman"/>
          <w:sz w:val="28"/>
          <w:szCs w:val="28"/>
          <w:lang w:val="ro-RO"/>
        </w:rPr>
        <w:t xml:space="preserve">cadre manageriale, </w:t>
      </w:r>
      <w:r w:rsidR="00B15BFD" w:rsidRPr="005A789A">
        <w:rPr>
          <w:rFonts w:ascii="Times New Roman" w:hAnsi="Times New Roman" w:cs="Times New Roman"/>
          <w:sz w:val="28"/>
          <w:szCs w:val="28"/>
          <w:lang w:val="ro-RO"/>
        </w:rPr>
        <w:t xml:space="preserve">economiști, </w:t>
      </w:r>
      <w:r w:rsidR="00F50B7F" w:rsidRPr="005A789A">
        <w:rPr>
          <w:rFonts w:ascii="Times New Roman" w:hAnsi="Times New Roman" w:cs="Times New Roman"/>
          <w:sz w:val="28"/>
          <w:szCs w:val="28"/>
          <w:lang w:val="ro-RO"/>
        </w:rPr>
        <w:t>medici</w:t>
      </w:r>
      <w:r w:rsidRPr="005A789A">
        <w:rPr>
          <w:rFonts w:ascii="Times New Roman" w:hAnsi="Times New Roman" w:cs="Times New Roman"/>
          <w:sz w:val="28"/>
          <w:szCs w:val="28"/>
          <w:lang w:val="ro-RO"/>
        </w:rPr>
        <w:t xml:space="preserve">, </w:t>
      </w:r>
      <w:r w:rsidR="00F50B7F" w:rsidRPr="005A789A">
        <w:rPr>
          <w:rFonts w:ascii="Times New Roman" w:hAnsi="Times New Roman" w:cs="Times New Roman"/>
          <w:sz w:val="28"/>
          <w:szCs w:val="28"/>
          <w:lang w:val="ro-RO"/>
        </w:rPr>
        <w:t>asistenți medicali, tehnicieni, ingineri, personal de suport, pacienți, furnizori de echipamente și medicamente</w:t>
      </w:r>
      <w:r w:rsidRPr="005A789A">
        <w:rPr>
          <w:rFonts w:ascii="Times New Roman" w:hAnsi="Times New Roman" w:cs="Times New Roman"/>
          <w:sz w:val="28"/>
          <w:szCs w:val="28"/>
          <w:lang w:val="ro-RO"/>
        </w:rPr>
        <w:t xml:space="preserve"> etc. Implicarea lor </w:t>
      </w:r>
      <w:r w:rsidR="00F50B7F" w:rsidRPr="005A789A">
        <w:rPr>
          <w:rFonts w:ascii="Times New Roman" w:hAnsi="Times New Roman" w:cs="Times New Roman"/>
          <w:sz w:val="28"/>
          <w:szCs w:val="28"/>
          <w:lang w:val="ro-RO"/>
        </w:rPr>
        <w:t xml:space="preserve">urmează să </w:t>
      </w:r>
      <w:r w:rsidRPr="005A789A">
        <w:rPr>
          <w:rFonts w:ascii="Times New Roman" w:hAnsi="Times New Roman" w:cs="Times New Roman"/>
          <w:sz w:val="28"/>
          <w:szCs w:val="28"/>
          <w:lang w:val="ro-RO"/>
        </w:rPr>
        <w:t>devin</w:t>
      </w:r>
      <w:r w:rsidR="00F50B7F" w:rsidRPr="005A789A">
        <w:rPr>
          <w:rFonts w:ascii="Times New Roman" w:hAnsi="Times New Roman" w:cs="Times New Roman"/>
          <w:sz w:val="28"/>
          <w:szCs w:val="28"/>
          <w:lang w:val="ro-RO"/>
        </w:rPr>
        <w:t>ă</w:t>
      </w:r>
      <w:r w:rsidRPr="005A789A">
        <w:rPr>
          <w:rFonts w:ascii="Times New Roman" w:hAnsi="Times New Roman" w:cs="Times New Roman"/>
          <w:sz w:val="28"/>
          <w:szCs w:val="28"/>
          <w:lang w:val="ro-RO"/>
        </w:rPr>
        <w:t xml:space="preserve"> conştientă, iar obiectivele – comune şi importante pentru toţi. </w:t>
      </w:r>
    </w:p>
    <w:p w:rsidR="00F50B7F" w:rsidRPr="005A789A" w:rsidRDefault="00F50B7F" w:rsidP="00B82866">
      <w:p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Planul de dezvoltare a Institutului de Medicină Urgentă este un instrument cu multiple funcţii</w:t>
      </w:r>
      <w:r w:rsidR="00B15BFD" w:rsidRPr="005A789A">
        <w:rPr>
          <w:rFonts w:ascii="Times New Roman" w:hAnsi="Times New Roman" w:cs="Times New Roman"/>
          <w:sz w:val="28"/>
          <w:szCs w:val="28"/>
          <w:lang w:val="ro-RO"/>
        </w:rPr>
        <w:t xml:space="preserve"> și</w:t>
      </w:r>
      <w:r w:rsidRPr="005A789A">
        <w:rPr>
          <w:rFonts w:ascii="Times New Roman" w:hAnsi="Times New Roman" w:cs="Times New Roman"/>
          <w:sz w:val="28"/>
          <w:szCs w:val="28"/>
          <w:lang w:val="ro-RO"/>
        </w:rPr>
        <w:t xml:space="preserve"> în baza acestuia</w:t>
      </w:r>
      <w:r w:rsidR="00684185" w:rsidRPr="005A789A">
        <w:rPr>
          <w:rFonts w:ascii="Times New Roman" w:hAnsi="Times New Roman" w:cs="Times New Roman"/>
          <w:sz w:val="28"/>
          <w:szCs w:val="28"/>
          <w:lang w:val="ro-RO"/>
        </w:rPr>
        <w:t>membrii echipei manageriale</w:t>
      </w:r>
      <w:r w:rsidRPr="005A789A">
        <w:rPr>
          <w:rFonts w:ascii="Times New Roman" w:hAnsi="Times New Roman" w:cs="Times New Roman"/>
          <w:sz w:val="28"/>
          <w:szCs w:val="28"/>
          <w:lang w:val="ro-RO"/>
        </w:rPr>
        <w:t xml:space="preserve">: </w:t>
      </w:r>
    </w:p>
    <w:p w:rsidR="007E25B2" w:rsidRPr="005A789A" w:rsidRDefault="00F50B7F" w:rsidP="00B82866">
      <w:pPr>
        <w:pStyle w:val="aa"/>
        <w:numPr>
          <w:ilvl w:val="0"/>
          <w:numId w:val="1"/>
        </w:numPr>
        <w:spacing w:after="0" w:line="360" w:lineRule="auto"/>
        <w:jc w:val="both"/>
        <w:rPr>
          <w:rFonts w:ascii="Times New Roman" w:hAnsi="Times New Roman" w:cs="Times New Roman"/>
          <w:sz w:val="28"/>
          <w:szCs w:val="28"/>
          <w:lang w:val="ro-RO"/>
        </w:rPr>
      </w:pPr>
      <w:r w:rsidRPr="005A789A">
        <w:rPr>
          <w:rFonts w:ascii="Times New Roman" w:hAnsi="Times New Roman" w:cs="Times New Roman"/>
          <w:sz w:val="28"/>
          <w:szCs w:val="28"/>
          <w:lang w:val="ro-RO"/>
        </w:rPr>
        <w:t>îşi organizează activitatea</w:t>
      </w:r>
      <w:r w:rsidR="007E25B2" w:rsidRPr="005A789A">
        <w:rPr>
          <w:rFonts w:ascii="Times New Roman" w:hAnsi="Times New Roman" w:cs="Times New Roman"/>
          <w:sz w:val="28"/>
          <w:szCs w:val="28"/>
          <w:lang w:val="ro-RO"/>
        </w:rPr>
        <w:t xml:space="preserve"> medicală</w:t>
      </w:r>
      <w:r w:rsidRPr="005A789A">
        <w:rPr>
          <w:rFonts w:ascii="Times New Roman" w:hAnsi="Times New Roman" w:cs="Times New Roman"/>
          <w:sz w:val="28"/>
          <w:szCs w:val="28"/>
          <w:lang w:val="ro-RO"/>
        </w:rPr>
        <w:t>, stabilindu-și priorităţile, în pofida demersurilor de rutină</w:t>
      </w:r>
      <w:r w:rsidR="007E25B2" w:rsidRPr="005A789A">
        <w:rPr>
          <w:rFonts w:ascii="Times New Roman" w:hAnsi="Times New Roman" w:cs="Times New Roman"/>
          <w:sz w:val="28"/>
          <w:szCs w:val="28"/>
          <w:lang w:val="ro-RO"/>
        </w:rPr>
        <w:t xml:space="preserve"> car</w:t>
      </w:r>
      <w:r w:rsidR="001D74E7" w:rsidRPr="005A789A">
        <w:rPr>
          <w:rFonts w:ascii="Times New Roman" w:hAnsi="Times New Roman" w:cs="Times New Roman"/>
          <w:sz w:val="28"/>
          <w:szCs w:val="28"/>
          <w:lang w:val="ro-RO"/>
        </w:rPr>
        <w:t>e</w:t>
      </w:r>
      <w:r w:rsidR="007E25B2" w:rsidRPr="005A789A">
        <w:rPr>
          <w:rFonts w:ascii="Times New Roman" w:hAnsi="Times New Roman" w:cs="Times New Roman"/>
          <w:sz w:val="28"/>
          <w:szCs w:val="28"/>
          <w:lang w:val="ro-RO"/>
        </w:rPr>
        <w:t xml:space="preserve"> apar în activitatea cotidiană</w:t>
      </w:r>
      <w:r w:rsidRPr="005A789A">
        <w:rPr>
          <w:rFonts w:ascii="Times New Roman" w:hAnsi="Times New Roman" w:cs="Times New Roman"/>
          <w:sz w:val="28"/>
          <w:szCs w:val="28"/>
          <w:lang w:val="ro-RO"/>
        </w:rPr>
        <w:t>;</w:t>
      </w:r>
    </w:p>
    <w:p w:rsidR="007E25B2" w:rsidRPr="005A789A" w:rsidRDefault="00F50B7F"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 xml:space="preserve">organizează </w:t>
      </w:r>
      <w:r w:rsidR="007E25B2" w:rsidRPr="005A789A">
        <w:rPr>
          <w:rFonts w:ascii="Times New Roman" w:hAnsi="Times New Roman" w:cs="Times New Roman"/>
          <w:sz w:val="28"/>
          <w:szCs w:val="28"/>
          <w:lang w:val="ro-RO"/>
        </w:rPr>
        <w:t>activitatea</w:t>
      </w:r>
      <w:r w:rsidR="001D74E7" w:rsidRPr="005A789A">
        <w:rPr>
          <w:rFonts w:ascii="Times New Roman" w:hAnsi="Times New Roman" w:cs="Times New Roman"/>
          <w:sz w:val="28"/>
          <w:szCs w:val="28"/>
          <w:lang w:val="ro-RO"/>
        </w:rPr>
        <w:t xml:space="preserve"> instituției</w:t>
      </w:r>
      <w:r w:rsidR="007E25B2" w:rsidRPr="005A789A">
        <w:rPr>
          <w:rFonts w:ascii="Times New Roman" w:hAnsi="Times New Roman" w:cs="Times New Roman"/>
          <w:sz w:val="28"/>
          <w:szCs w:val="28"/>
          <w:lang w:val="ro-RO"/>
        </w:rPr>
        <w:t xml:space="preserve">, instruiește personalul medical si de support </w:t>
      </w:r>
      <w:r w:rsidRPr="005A789A">
        <w:rPr>
          <w:rFonts w:ascii="Times New Roman" w:hAnsi="Times New Roman" w:cs="Times New Roman"/>
          <w:sz w:val="28"/>
          <w:szCs w:val="28"/>
          <w:lang w:val="ro-RO"/>
        </w:rPr>
        <w:t xml:space="preserve">şi motivează </w:t>
      </w:r>
      <w:r w:rsidR="001D74E7" w:rsidRPr="005A789A">
        <w:rPr>
          <w:rFonts w:ascii="Times New Roman" w:hAnsi="Times New Roman" w:cs="Times New Roman"/>
          <w:sz w:val="28"/>
          <w:szCs w:val="28"/>
          <w:lang w:val="ro-RO"/>
        </w:rPr>
        <w:t>angajații</w:t>
      </w:r>
      <w:r w:rsidRPr="005A789A">
        <w:rPr>
          <w:rFonts w:ascii="Times New Roman" w:hAnsi="Times New Roman" w:cs="Times New Roman"/>
          <w:sz w:val="28"/>
          <w:szCs w:val="28"/>
          <w:lang w:val="ro-RO"/>
        </w:rPr>
        <w:t xml:space="preserve">; </w:t>
      </w:r>
    </w:p>
    <w:p w:rsidR="001D74E7" w:rsidRPr="005A789A" w:rsidRDefault="00F50B7F"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monitorizează performanţele instituţiei</w:t>
      </w:r>
      <w:r w:rsidR="001D74E7" w:rsidRPr="005A789A">
        <w:rPr>
          <w:rFonts w:ascii="Times New Roman" w:hAnsi="Times New Roman" w:cs="Times New Roman"/>
          <w:sz w:val="28"/>
          <w:szCs w:val="28"/>
          <w:lang w:val="ro-RO"/>
        </w:rPr>
        <w:t>, evaluiază indicatorii de rezultat și corectează direcțiile de dezvoltare;</w:t>
      </w:r>
    </w:p>
    <w:p w:rsidR="007E25B2" w:rsidRPr="005A789A" w:rsidRDefault="001D74E7"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c</w:t>
      </w:r>
      <w:r w:rsidR="00F50B7F" w:rsidRPr="005A789A">
        <w:rPr>
          <w:rFonts w:ascii="Times New Roman" w:hAnsi="Times New Roman" w:cs="Times New Roman"/>
          <w:sz w:val="28"/>
          <w:szCs w:val="28"/>
          <w:lang w:val="ro-RO"/>
        </w:rPr>
        <w:t xml:space="preserve">omisia instituţională pentru calitate monitorizează </w:t>
      </w:r>
      <w:r w:rsidRPr="005A789A">
        <w:rPr>
          <w:rFonts w:ascii="Times New Roman" w:hAnsi="Times New Roman" w:cs="Times New Roman"/>
          <w:sz w:val="28"/>
          <w:szCs w:val="28"/>
          <w:lang w:val="ro-RO"/>
        </w:rPr>
        <w:t xml:space="preserve">activitateamedicală a </w:t>
      </w:r>
      <w:r w:rsidR="00F50B7F" w:rsidRPr="005A789A">
        <w:rPr>
          <w:rFonts w:ascii="Times New Roman" w:hAnsi="Times New Roman" w:cs="Times New Roman"/>
          <w:sz w:val="28"/>
          <w:szCs w:val="28"/>
          <w:lang w:val="ro-RO"/>
        </w:rPr>
        <w:t>instituţiei şi</w:t>
      </w:r>
      <w:r w:rsidR="007E25B2" w:rsidRPr="005A789A">
        <w:rPr>
          <w:rFonts w:ascii="Times New Roman" w:hAnsi="Times New Roman" w:cs="Times New Roman"/>
          <w:sz w:val="28"/>
          <w:szCs w:val="28"/>
          <w:lang w:val="ro-RO"/>
        </w:rPr>
        <w:t xml:space="preserve"> îşi </w:t>
      </w:r>
      <w:r w:rsidRPr="005A789A">
        <w:rPr>
          <w:rFonts w:ascii="Times New Roman" w:hAnsi="Times New Roman" w:cs="Times New Roman"/>
          <w:sz w:val="28"/>
          <w:szCs w:val="28"/>
          <w:lang w:val="ro-RO"/>
        </w:rPr>
        <w:t>ajustează planurile</w:t>
      </w:r>
      <w:r w:rsidR="007E25B2" w:rsidRPr="005A789A">
        <w:rPr>
          <w:rFonts w:ascii="Times New Roman" w:hAnsi="Times New Roman" w:cs="Times New Roman"/>
          <w:sz w:val="28"/>
          <w:szCs w:val="28"/>
          <w:lang w:val="ro-RO"/>
        </w:rPr>
        <w:t xml:space="preserve">; </w:t>
      </w:r>
    </w:p>
    <w:p w:rsidR="000248A2" w:rsidRPr="005A789A" w:rsidRDefault="00F50B7F"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personalul instituţiei îşi face o idee mai precis</w:t>
      </w:r>
      <w:r w:rsidR="007E25B2" w:rsidRPr="005A789A">
        <w:rPr>
          <w:rFonts w:ascii="Times New Roman" w:hAnsi="Times New Roman" w:cs="Times New Roman"/>
          <w:sz w:val="28"/>
          <w:szCs w:val="28"/>
          <w:lang w:val="ro-RO"/>
        </w:rPr>
        <w:t>ă despre rolul pe care îl are</w:t>
      </w:r>
      <w:r w:rsidR="001D74E7" w:rsidRPr="005A789A">
        <w:rPr>
          <w:rFonts w:ascii="Times New Roman" w:hAnsi="Times New Roman" w:cs="Times New Roman"/>
          <w:sz w:val="28"/>
          <w:szCs w:val="28"/>
          <w:lang w:val="ro-RO"/>
        </w:rPr>
        <w:t xml:space="preserve"> în procesul de prestare a serviciilor medicale </w:t>
      </w:r>
      <w:r w:rsidR="00B15BFD" w:rsidRPr="005A789A">
        <w:rPr>
          <w:rFonts w:ascii="Times New Roman" w:hAnsi="Times New Roman" w:cs="Times New Roman"/>
          <w:sz w:val="28"/>
          <w:szCs w:val="28"/>
          <w:lang w:val="ro-RO"/>
        </w:rPr>
        <w:t xml:space="preserve">de urgență </w:t>
      </w:r>
      <w:r w:rsidR="001D74E7" w:rsidRPr="005A789A">
        <w:rPr>
          <w:rFonts w:ascii="Times New Roman" w:hAnsi="Times New Roman" w:cs="Times New Roman"/>
          <w:sz w:val="28"/>
          <w:szCs w:val="28"/>
          <w:lang w:val="ro-RO"/>
        </w:rPr>
        <w:t>și în dezvoltarea instituției</w:t>
      </w:r>
      <w:r w:rsidR="007E25B2" w:rsidRPr="005A789A">
        <w:rPr>
          <w:rFonts w:ascii="Times New Roman" w:hAnsi="Times New Roman" w:cs="Times New Roman"/>
          <w:sz w:val="28"/>
          <w:szCs w:val="28"/>
          <w:lang w:val="ro-RO"/>
        </w:rPr>
        <w:t xml:space="preserve">; </w:t>
      </w:r>
    </w:p>
    <w:p w:rsidR="000248A2" w:rsidRPr="005A789A" w:rsidRDefault="00F50B7F"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 xml:space="preserve">reprezentanţii </w:t>
      </w:r>
      <w:r w:rsidR="001D74E7" w:rsidRPr="005A789A">
        <w:rPr>
          <w:rFonts w:ascii="Times New Roman" w:hAnsi="Times New Roman" w:cs="Times New Roman"/>
          <w:sz w:val="28"/>
          <w:szCs w:val="28"/>
          <w:lang w:val="ro-RO"/>
        </w:rPr>
        <w:t>fondatorului</w:t>
      </w:r>
      <w:r w:rsidRPr="005A789A">
        <w:rPr>
          <w:rFonts w:ascii="Times New Roman" w:hAnsi="Times New Roman" w:cs="Times New Roman"/>
          <w:sz w:val="28"/>
          <w:szCs w:val="28"/>
          <w:lang w:val="ro-RO"/>
        </w:rPr>
        <w:t xml:space="preserve">, </w:t>
      </w:r>
      <w:r w:rsidR="000248A2" w:rsidRPr="005A789A">
        <w:rPr>
          <w:rFonts w:ascii="Times New Roman" w:hAnsi="Times New Roman" w:cs="Times New Roman"/>
          <w:sz w:val="28"/>
          <w:szCs w:val="28"/>
          <w:lang w:val="ro-RO"/>
        </w:rPr>
        <w:t xml:space="preserve">și a organelor ierarhice superioare, </w:t>
      </w:r>
      <w:r w:rsidRPr="005A789A">
        <w:rPr>
          <w:rFonts w:ascii="Times New Roman" w:hAnsi="Times New Roman" w:cs="Times New Roman"/>
          <w:sz w:val="28"/>
          <w:szCs w:val="28"/>
          <w:lang w:val="ro-RO"/>
        </w:rPr>
        <w:t>explorînd informaţia privitoare la priorităţile instituţiei, planifică mai eficient distribuirea resurselor de dezvoltare;</w:t>
      </w:r>
    </w:p>
    <w:p w:rsidR="000248A2" w:rsidRPr="005A789A" w:rsidRDefault="00F50B7F"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 xml:space="preserve">efectuează evaluarea externă a succeselor </w:t>
      </w:r>
      <w:r w:rsidR="000248A2" w:rsidRPr="005A789A">
        <w:rPr>
          <w:rFonts w:ascii="Times New Roman" w:hAnsi="Times New Roman" w:cs="Times New Roman"/>
          <w:sz w:val="28"/>
          <w:szCs w:val="28"/>
          <w:lang w:val="ro-RO"/>
        </w:rPr>
        <w:t>Institutului de Medicină Urgentă</w:t>
      </w:r>
      <w:r w:rsidR="001B592A" w:rsidRPr="005A789A">
        <w:rPr>
          <w:rFonts w:ascii="Times New Roman" w:hAnsi="Times New Roman" w:cs="Times New Roman"/>
          <w:sz w:val="28"/>
          <w:szCs w:val="28"/>
          <w:lang w:val="ro-RO"/>
        </w:rPr>
        <w:t xml:space="preserve"> și decide redistribuirea cadrelor, resurselor material si financiare</w:t>
      </w:r>
      <w:r w:rsidRPr="005A789A">
        <w:rPr>
          <w:rFonts w:ascii="Times New Roman" w:hAnsi="Times New Roman" w:cs="Times New Roman"/>
          <w:sz w:val="28"/>
          <w:szCs w:val="28"/>
          <w:lang w:val="ro-RO"/>
        </w:rPr>
        <w:t>;</w:t>
      </w:r>
    </w:p>
    <w:p w:rsidR="000248A2" w:rsidRPr="005A789A" w:rsidRDefault="000248A2"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partenerii de dezvoltare interni și externi, cercetătorii, reprezentanții mediului academic și de afaceri</w:t>
      </w:r>
      <w:r w:rsidR="00F50B7F" w:rsidRPr="005A789A">
        <w:rPr>
          <w:rFonts w:ascii="Times New Roman" w:hAnsi="Times New Roman" w:cs="Times New Roman"/>
          <w:sz w:val="28"/>
          <w:szCs w:val="28"/>
          <w:lang w:val="ro-RO"/>
        </w:rPr>
        <w:t xml:space="preserve"> se implică în proiecte comune cu instituţia;</w:t>
      </w:r>
    </w:p>
    <w:p w:rsidR="00F50B7F" w:rsidRPr="005A789A" w:rsidRDefault="000248A2" w:rsidP="00B82866">
      <w:pPr>
        <w:pStyle w:val="aa"/>
        <w:numPr>
          <w:ilvl w:val="0"/>
          <w:numId w:val="1"/>
        </w:numPr>
        <w:spacing w:after="0" w:line="360" w:lineRule="auto"/>
        <w:jc w:val="both"/>
        <w:rPr>
          <w:rFonts w:ascii="Times New Roman" w:hAnsi="Times New Roman" w:cs="Times New Roman"/>
          <w:b/>
          <w:sz w:val="28"/>
          <w:szCs w:val="28"/>
          <w:lang w:val="ro-RO"/>
        </w:rPr>
      </w:pPr>
      <w:r w:rsidRPr="005A789A">
        <w:rPr>
          <w:rFonts w:ascii="Times New Roman" w:hAnsi="Times New Roman" w:cs="Times New Roman"/>
          <w:sz w:val="28"/>
          <w:szCs w:val="28"/>
          <w:lang w:val="ro-RO"/>
        </w:rPr>
        <w:t xml:space="preserve">reprezentanții societății civile, </w:t>
      </w:r>
      <w:r w:rsidR="001B592A" w:rsidRPr="005A789A">
        <w:rPr>
          <w:rFonts w:ascii="Times New Roman" w:hAnsi="Times New Roman" w:cs="Times New Roman"/>
          <w:sz w:val="28"/>
          <w:szCs w:val="28"/>
          <w:lang w:val="ro-RO"/>
        </w:rPr>
        <w:t xml:space="preserve">pacienții și </w:t>
      </w:r>
      <w:r w:rsidR="00164214" w:rsidRPr="005A789A">
        <w:rPr>
          <w:rFonts w:ascii="Times New Roman" w:hAnsi="Times New Roman" w:cs="Times New Roman"/>
          <w:sz w:val="28"/>
          <w:szCs w:val="28"/>
          <w:lang w:val="ro-RO"/>
        </w:rPr>
        <w:t xml:space="preserve">rudele </w:t>
      </w:r>
      <w:r w:rsidR="00F50B7F" w:rsidRPr="005A789A">
        <w:rPr>
          <w:rFonts w:ascii="Times New Roman" w:hAnsi="Times New Roman" w:cs="Times New Roman"/>
          <w:sz w:val="28"/>
          <w:szCs w:val="28"/>
          <w:lang w:val="ro-RO"/>
        </w:rPr>
        <w:t xml:space="preserve"> s</w:t>
      </w:r>
      <w:r w:rsidR="00164214" w:rsidRPr="005A789A">
        <w:rPr>
          <w:rFonts w:ascii="Times New Roman" w:hAnsi="Times New Roman" w:cs="Times New Roman"/>
          <w:sz w:val="28"/>
          <w:szCs w:val="28"/>
          <w:lang w:val="ro-RO"/>
        </w:rPr>
        <w:t>u</w:t>
      </w:r>
      <w:r w:rsidR="00F50B7F" w:rsidRPr="005A789A">
        <w:rPr>
          <w:rFonts w:ascii="Times New Roman" w:hAnsi="Times New Roman" w:cs="Times New Roman"/>
          <w:sz w:val="28"/>
          <w:szCs w:val="28"/>
          <w:lang w:val="ro-RO"/>
        </w:rPr>
        <w:t xml:space="preserve">nt la curent cu problemele şi direcţiile de dezvoltare a </w:t>
      </w:r>
      <w:r w:rsidR="00164214" w:rsidRPr="005A789A">
        <w:rPr>
          <w:rFonts w:ascii="Times New Roman" w:hAnsi="Times New Roman" w:cs="Times New Roman"/>
          <w:sz w:val="28"/>
          <w:szCs w:val="28"/>
          <w:lang w:val="ro-RO"/>
        </w:rPr>
        <w:t>Institutului de Medicină Urgentă</w:t>
      </w:r>
      <w:r w:rsidR="00F50B7F" w:rsidRPr="005A789A">
        <w:rPr>
          <w:rFonts w:ascii="Times New Roman" w:hAnsi="Times New Roman" w:cs="Times New Roman"/>
          <w:sz w:val="28"/>
          <w:szCs w:val="28"/>
          <w:lang w:val="ro-RO"/>
        </w:rPr>
        <w:t xml:space="preserve">, se pot antrena în </w:t>
      </w:r>
      <w:r w:rsidR="00164214" w:rsidRPr="005A789A">
        <w:rPr>
          <w:rFonts w:ascii="Times New Roman" w:hAnsi="Times New Roman" w:cs="Times New Roman"/>
          <w:sz w:val="28"/>
          <w:szCs w:val="28"/>
          <w:lang w:val="ro-RO"/>
        </w:rPr>
        <w:t>dezbateri, în elaborarea și realizarea proiectelor</w:t>
      </w:r>
      <w:r w:rsidR="00F50B7F" w:rsidRPr="005A789A">
        <w:rPr>
          <w:rFonts w:ascii="Times New Roman" w:hAnsi="Times New Roman" w:cs="Times New Roman"/>
          <w:sz w:val="28"/>
          <w:szCs w:val="28"/>
          <w:lang w:val="ro-RO"/>
        </w:rPr>
        <w:t>.</w:t>
      </w:r>
    </w:p>
    <w:p w:rsidR="001E2580" w:rsidRPr="00587F17" w:rsidRDefault="00164214" w:rsidP="00ED2288">
      <w:pPr>
        <w:pStyle w:val="aa"/>
        <w:numPr>
          <w:ilvl w:val="0"/>
          <w:numId w:val="15"/>
        </w:numPr>
        <w:spacing w:after="0" w:line="240" w:lineRule="auto"/>
        <w:jc w:val="center"/>
        <w:rPr>
          <w:rFonts w:ascii="Times New Roman" w:hAnsi="Times New Roman" w:cs="Times New Roman"/>
          <w:b/>
          <w:sz w:val="28"/>
          <w:szCs w:val="28"/>
          <w:lang w:val="it-IT"/>
        </w:rPr>
      </w:pPr>
      <w:r w:rsidRPr="00587F17">
        <w:rPr>
          <w:rFonts w:ascii="Times New Roman" w:hAnsi="Times New Roman" w:cs="Times New Roman"/>
          <w:b/>
          <w:sz w:val="28"/>
          <w:szCs w:val="28"/>
          <w:lang w:val="it-IT"/>
        </w:rPr>
        <w:t>Procesul de elab</w:t>
      </w:r>
      <w:r w:rsidR="001E2580" w:rsidRPr="00587F17">
        <w:rPr>
          <w:rFonts w:ascii="Times New Roman" w:hAnsi="Times New Roman" w:cs="Times New Roman"/>
          <w:b/>
          <w:sz w:val="28"/>
          <w:szCs w:val="28"/>
          <w:lang w:val="it-IT"/>
        </w:rPr>
        <w:t>orare a Planului de dezvoltare</w:t>
      </w:r>
      <w:r w:rsidRPr="00587F17">
        <w:rPr>
          <w:rFonts w:ascii="Times New Roman" w:hAnsi="Times New Roman" w:cs="Times New Roman"/>
          <w:b/>
          <w:sz w:val="28"/>
          <w:szCs w:val="28"/>
          <w:lang w:val="it-IT"/>
        </w:rPr>
        <w:t xml:space="preserve"> a IMSP </w:t>
      </w:r>
    </w:p>
    <w:p w:rsidR="0081442E" w:rsidRPr="00587F17" w:rsidRDefault="00164214" w:rsidP="001E2580">
      <w:pPr>
        <w:pStyle w:val="aa"/>
        <w:spacing w:after="0" w:line="240" w:lineRule="auto"/>
        <w:jc w:val="center"/>
        <w:rPr>
          <w:rFonts w:ascii="Times New Roman" w:hAnsi="Times New Roman" w:cs="Times New Roman"/>
          <w:b/>
          <w:sz w:val="28"/>
          <w:szCs w:val="28"/>
          <w:lang w:val="it-IT"/>
        </w:rPr>
      </w:pPr>
      <w:r w:rsidRPr="00587F17">
        <w:rPr>
          <w:rFonts w:ascii="Times New Roman" w:hAnsi="Times New Roman" w:cs="Times New Roman"/>
          <w:b/>
          <w:sz w:val="28"/>
          <w:szCs w:val="28"/>
          <w:lang w:val="it-IT"/>
        </w:rPr>
        <w:t>Institutul de Medicină Urgentă</w:t>
      </w:r>
    </w:p>
    <w:p w:rsidR="00B82866" w:rsidRPr="00587F17" w:rsidRDefault="00B82866" w:rsidP="00B82866">
      <w:pPr>
        <w:pStyle w:val="aa"/>
        <w:spacing w:after="0" w:line="240" w:lineRule="auto"/>
        <w:rPr>
          <w:rFonts w:ascii="Times New Roman" w:hAnsi="Times New Roman" w:cs="Times New Roman"/>
          <w:b/>
          <w:sz w:val="28"/>
          <w:szCs w:val="28"/>
          <w:lang w:val="it-IT"/>
        </w:rPr>
      </w:pPr>
    </w:p>
    <w:p w:rsidR="0081442E" w:rsidRDefault="00D83647" w:rsidP="00B82866">
      <w:pPr>
        <w:spacing w:after="0" w:line="360" w:lineRule="auto"/>
        <w:jc w:val="both"/>
        <w:rPr>
          <w:rFonts w:ascii="Times New Roman" w:eastAsia="Times New Roman" w:hAnsi="Times New Roman" w:cs="Times New Roman"/>
          <w:sz w:val="28"/>
          <w:szCs w:val="28"/>
          <w:lang w:val="ro-RO"/>
        </w:rPr>
      </w:pPr>
      <w:r w:rsidRPr="005A789A">
        <w:rPr>
          <w:rFonts w:ascii="Times New Roman" w:hAnsi="Times New Roman" w:cs="Times New Roman"/>
          <w:sz w:val="28"/>
          <w:szCs w:val="28"/>
          <w:lang w:val="ro-RO"/>
        </w:rPr>
        <w:t xml:space="preserve">La toate etapele de elaborare, ajustare si aprobare a Planului de dezvoltare a IMSP Institutul de Medicină Urgentă au fost respectate cu strictețe </w:t>
      </w:r>
      <w:r w:rsidR="002B69BF">
        <w:rPr>
          <w:rFonts w:ascii="Times New Roman" w:hAnsi="Times New Roman" w:cs="Times New Roman"/>
          <w:sz w:val="28"/>
          <w:szCs w:val="28"/>
          <w:lang w:val="ro-RO"/>
        </w:rPr>
        <w:t>c</w:t>
      </w:r>
      <w:r w:rsidRPr="005A789A">
        <w:rPr>
          <w:rFonts w:ascii="Times New Roman" w:hAnsi="Times New Roman" w:cs="Times New Roman"/>
          <w:sz w:val="28"/>
          <w:szCs w:val="28"/>
          <w:lang w:val="ro-RO"/>
        </w:rPr>
        <w:t>erințele managementul participativ</w:t>
      </w:r>
      <w:r w:rsidR="007B19D8" w:rsidRPr="005A789A">
        <w:rPr>
          <w:rFonts w:ascii="Times New Roman" w:hAnsi="Times New Roman" w:cs="Times New Roman"/>
          <w:sz w:val="28"/>
          <w:szCs w:val="28"/>
          <w:lang w:val="ro-RO"/>
        </w:rPr>
        <w:t>,</w:t>
      </w:r>
      <w:r w:rsidRPr="005A789A">
        <w:rPr>
          <w:rFonts w:ascii="Times New Roman" w:hAnsi="Times New Roman" w:cs="Times New Roman"/>
          <w:sz w:val="28"/>
          <w:szCs w:val="28"/>
          <w:lang w:val="ro-RO"/>
        </w:rPr>
        <w:t xml:space="preserve"> care a inclus  antrenarea în</w:t>
      </w:r>
      <w:r w:rsidR="007B19D8" w:rsidRPr="005A789A">
        <w:rPr>
          <w:rFonts w:ascii="Times New Roman" w:hAnsi="Times New Roman" w:cs="Times New Roman"/>
          <w:sz w:val="28"/>
          <w:szCs w:val="28"/>
          <w:lang w:val="ro-RO"/>
        </w:rPr>
        <w:t>elaborarea planului de</w:t>
      </w:r>
      <w:r w:rsidRPr="005A789A">
        <w:rPr>
          <w:rFonts w:ascii="Times New Roman" w:hAnsi="Times New Roman" w:cs="Times New Roman"/>
          <w:sz w:val="28"/>
          <w:szCs w:val="28"/>
          <w:lang w:val="ro-RO"/>
        </w:rPr>
        <w:t xml:space="preserve"> </w:t>
      </w:r>
      <w:r w:rsidRPr="005A789A">
        <w:rPr>
          <w:rFonts w:ascii="Times New Roman" w:hAnsi="Times New Roman" w:cs="Times New Roman"/>
          <w:sz w:val="28"/>
          <w:szCs w:val="28"/>
          <w:lang w:val="ro-RO"/>
        </w:rPr>
        <w:lastRenderedPageBreak/>
        <w:t>dezvoltare</w:t>
      </w:r>
      <w:r w:rsidR="00B15BFD" w:rsidRPr="005A789A">
        <w:rPr>
          <w:rFonts w:ascii="Times New Roman" w:hAnsi="Times New Roman" w:cs="Times New Roman"/>
          <w:sz w:val="28"/>
          <w:szCs w:val="28"/>
          <w:lang w:val="ro-RO"/>
        </w:rPr>
        <w:t>strategicpă</w:t>
      </w:r>
      <w:r w:rsidR="00552F29" w:rsidRPr="005A789A">
        <w:rPr>
          <w:rFonts w:ascii="Times New Roman" w:hAnsi="Times New Roman" w:cs="Times New Roman"/>
          <w:sz w:val="28"/>
          <w:szCs w:val="28"/>
          <w:lang w:val="ro-RO"/>
        </w:rPr>
        <w:t xml:space="preserve">,nu doar a managerilor desemnaţi dar  și </w:t>
      </w:r>
      <w:r w:rsidRPr="005A789A">
        <w:rPr>
          <w:rFonts w:ascii="Times New Roman" w:hAnsi="Times New Roman" w:cs="Times New Roman"/>
          <w:sz w:val="28"/>
          <w:szCs w:val="28"/>
          <w:lang w:val="ro-RO"/>
        </w:rPr>
        <w:t>a personalului, a beneficiarilor şi part</w:t>
      </w:r>
      <w:r w:rsidR="007B19D8" w:rsidRPr="005A789A">
        <w:rPr>
          <w:rFonts w:ascii="Times New Roman" w:hAnsi="Times New Roman" w:cs="Times New Roman"/>
          <w:sz w:val="28"/>
          <w:szCs w:val="28"/>
          <w:lang w:val="ro-RO"/>
        </w:rPr>
        <w:t>enerilor</w:t>
      </w:r>
      <w:r w:rsidR="00552F29" w:rsidRPr="005A789A">
        <w:rPr>
          <w:rFonts w:ascii="Times New Roman" w:hAnsi="Times New Roman" w:cs="Times New Roman"/>
          <w:sz w:val="28"/>
          <w:szCs w:val="28"/>
          <w:lang w:val="ro-RO"/>
        </w:rPr>
        <w:t xml:space="preserve">. </w:t>
      </w:r>
      <w:r w:rsidR="007B19D8" w:rsidRPr="005A789A">
        <w:rPr>
          <w:rFonts w:ascii="Times New Roman" w:hAnsi="Times New Roman" w:cs="Times New Roman"/>
          <w:sz w:val="28"/>
          <w:szCs w:val="28"/>
          <w:lang w:val="ro-RO"/>
        </w:rPr>
        <w:t xml:space="preserve">Managementul participativ a condus la sporirea gradul de încredere reciprocă, de acceptare, de coeziune și de responsabilitate a </w:t>
      </w:r>
      <w:r w:rsidR="00874074" w:rsidRPr="005A789A">
        <w:rPr>
          <w:rFonts w:ascii="Times New Roman" w:hAnsi="Times New Roman" w:cs="Times New Roman"/>
          <w:sz w:val="28"/>
          <w:szCs w:val="28"/>
          <w:lang w:val="ro-RO"/>
        </w:rPr>
        <w:t xml:space="preserve">membrilor echipei de dezvoltare. Concomitent, managementul participativ </w:t>
      </w:r>
      <w:r w:rsidR="00552F29" w:rsidRPr="005A789A">
        <w:rPr>
          <w:rFonts w:ascii="Times New Roman" w:hAnsi="Times New Roman" w:cs="Times New Roman"/>
          <w:sz w:val="28"/>
          <w:szCs w:val="28"/>
          <w:lang w:val="ro-RO"/>
        </w:rPr>
        <w:t xml:space="preserve">a </w:t>
      </w:r>
      <w:r w:rsidRPr="005A789A">
        <w:rPr>
          <w:rFonts w:ascii="Times New Roman" w:hAnsi="Times New Roman" w:cs="Times New Roman"/>
          <w:sz w:val="28"/>
          <w:szCs w:val="28"/>
          <w:lang w:val="ro-RO"/>
        </w:rPr>
        <w:t>contribui</w:t>
      </w:r>
      <w:r w:rsidR="00552F29" w:rsidRPr="005A789A">
        <w:rPr>
          <w:rFonts w:ascii="Times New Roman" w:hAnsi="Times New Roman" w:cs="Times New Roman"/>
          <w:sz w:val="28"/>
          <w:szCs w:val="28"/>
          <w:lang w:val="ro-RO"/>
        </w:rPr>
        <w:t>t</w:t>
      </w:r>
      <w:r w:rsidRPr="005A789A">
        <w:rPr>
          <w:rFonts w:ascii="Times New Roman" w:hAnsi="Times New Roman" w:cs="Times New Roman"/>
          <w:sz w:val="28"/>
          <w:szCs w:val="28"/>
          <w:lang w:val="ro-RO"/>
        </w:rPr>
        <w:t xml:space="preserve"> la formarea unui mod de gîndire şi de comportament proactiv</w:t>
      </w:r>
      <w:r w:rsidR="00874074" w:rsidRPr="005A789A">
        <w:rPr>
          <w:rFonts w:ascii="Times New Roman" w:hAnsi="Times New Roman" w:cs="Times New Roman"/>
          <w:sz w:val="28"/>
          <w:szCs w:val="28"/>
          <w:lang w:val="ro-RO"/>
        </w:rPr>
        <w:t xml:space="preserve"> și</w:t>
      </w:r>
      <w:r w:rsidR="00552F29" w:rsidRPr="005A789A">
        <w:rPr>
          <w:rFonts w:ascii="Times New Roman" w:hAnsi="Times New Roman" w:cs="Times New Roman"/>
          <w:sz w:val="28"/>
          <w:szCs w:val="28"/>
          <w:lang w:val="ro-RO"/>
        </w:rPr>
        <w:t xml:space="preserve"> a </w:t>
      </w:r>
      <w:r w:rsidR="00874074" w:rsidRPr="005A789A">
        <w:rPr>
          <w:rFonts w:ascii="Times New Roman" w:hAnsi="Times New Roman" w:cs="Times New Roman"/>
          <w:sz w:val="28"/>
          <w:szCs w:val="28"/>
          <w:lang w:val="ro-RO"/>
        </w:rPr>
        <w:t>permi</w:t>
      </w:r>
      <w:r w:rsidR="00552F29" w:rsidRPr="005A789A">
        <w:rPr>
          <w:rFonts w:ascii="Times New Roman" w:hAnsi="Times New Roman" w:cs="Times New Roman"/>
          <w:sz w:val="28"/>
          <w:szCs w:val="28"/>
          <w:lang w:val="ro-RO"/>
        </w:rPr>
        <w:t>s</w:t>
      </w:r>
      <w:r w:rsidRPr="005A789A">
        <w:rPr>
          <w:rFonts w:ascii="Times New Roman" w:hAnsi="Times New Roman" w:cs="Times New Roman"/>
          <w:sz w:val="28"/>
          <w:szCs w:val="28"/>
          <w:lang w:val="ro-RO"/>
        </w:rPr>
        <w:t xml:space="preserve"> un nivel avansat de transparenţă. </w:t>
      </w:r>
      <w:r w:rsidR="00874074" w:rsidRPr="005A789A">
        <w:rPr>
          <w:rFonts w:ascii="Times New Roman" w:hAnsi="Times New Roman" w:cs="Times New Roman"/>
          <w:sz w:val="28"/>
          <w:szCs w:val="28"/>
          <w:lang w:val="ro-RO"/>
        </w:rPr>
        <w:t>În procesul de elaborare a Planului de dezvoltare strategică a IMSP Institutul de Medicină Urgentă echipa</w:t>
      </w:r>
      <w:r w:rsidR="00552F29" w:rsidRPr="005A789A">
        <w:rPr>
          <w:rFonts w:ascii="Times New Roman" w:hAnsi="Times New Roman" w:cs="Times New Roman"/>
          <w:sz w:val="28"/>
          <w:szCs w:val="28"/>
          <w:lang w:val="ro-RO"/>
        </w:rPr>
        <w:t xml:space="preserve"> responsabilă</w:t>
      </w:r>
      <w:r w:rsidR="00874074" w:rsidRPr="005A789A">
        <w:rPr>
          <w:rFonts w:ascii="Times New Roman" w:hAnsi="Times New Roman" w:cs="Times New Roman"/>
          <w:sz w:val="28"/>
          <w:szCs w:val="28"/>
          <w:lang w:val="ro-RO"/>
        </w:rPr>
        <w:t xml:space="preserve"> a fost   </w:t>
      </w:r>
      <w:r w:rsidR="005F1648" w:rsidRPr="005A789A">
        <w:rPr>
          <w:rFonts w:ascii="Times New Roman" w:hAnsi="Times New Roman" w:cs="Times New Roman"/>
          <w:sz w:val="28"/>
          <w:szCs w:val="28"/>
          <w:lang w:val="ro-RO"/>
        </w:rPr>
        <w:t xml:space="preserve">asistată de expertul international Claus Dahlke –specialist </w:t>
      </w:r>
      <w:r w:rsidR="00B15BFD" w:rsidRPr="005A789A">
        <w:rPr>
          <w:rFonts w:ascii="Times New Roman" w:hAnsi="Times New Roman" w:cs="Times New Roman"/>
          <w:sz w:val="28"/>
          <w:szCs w:val="28"/>
          <w:lang w:val="ro-RO"/>
        </w:rPr>
        <w:t xml:space="preserve">de </w:t>
      </w:r>
      <w:r w:rsidR="005F1648" w:rsidRPr="005A789A">
        <w:rPr>
          <w:rFonts w:ascii="Times New Roman" w:hAnsi="Times New Roman" w:cs="Times New Roman"/>
          <w:sz w:val="28"/>
          <w:szCs w:val="28"/>
          <w:lang w:val="ro-RO"/>
        </w:rPr>
        <w:t xml:space="preserve">terapie intensivă, expert în cadrul </w:t>
      </w:r>
      <w:r w:rsidR="0081442E" w:rsidRPr="005A789A">
        <w:rPr>
          <w:rFonts w:ascii="Times New Roman" w:eastAsia="Times New Roman" w:hAnsi="Times New Roman" w:cs="Times New Roman"/>
          <w:sz w:val="28"/>
          <w:szCs w:val="28"/>
          <w:lang w:val="ro-RO"/>
        </w:rPr>
        <w:t>Agenți</w:t>
      </w:r>
      <w:r w:rsidR="00F14131">
        <w:rPr>
          <w:rFonts w:ascii="Times New Roman" w:eastAsia="Times New Roman" w:hAnsi="Times New Roman" w:cs="Times New Roman"/>
          <w:sz w:val="28"/>
          <w:szCs w:val="28"/>
          <w:lang w:val="ro-RO"/>
        </w:rPr>
        <w:t xml:space="preserve">ei </w:t>
      </w:r>
      <w:r w:rsidR="0081442E" w:rsidRPr="005A789A">
        <w:rPr>
          <w:rFonts w:ascii="Times New Roman" w:eastAsia="Times New Roman" w:hAnsi="Times New Roman" w:cs="Times New Roman"/>
          <w:sz w:val="28"/>
          <w:szCs w:val="28"/>
          <w:lang w:val="ro-RO"/>
        </w:rPr>
        <w:t>de Cooperare Internațională a Germaniei (GIZ). Asistența tehnică a fost acordată în cadrul  Proiectului “Calitatea şi eficienţa serviciilor de sănătate”</w:t>
      </w:r>
      <w:r w:rsidR="00B15BFD" w:rsidRPr="005A789A">
        <w:rPr>
          <w:rFonts w:ascii="Times New Roman" w:eastAsia="Times New Roman" w:hAnsi="Times New Roman" w:cs="Times New Roman"/>
          <w:sz w:val="28"/>
          <w:szCs w:val="28"/>
          <w:lang w:val="ro-RO"/>
        </w:rPr>
        <w:t>,</w:t>
      </w:r>
      <w:r w:rsidR="0081442E" w:rsidRPr="005A789A">
        <w:rPr>
          <w:rFonts w:ascii="Times New Roman" w:eastAsia="Times New Roman" w:hAnsi="Times New Roman" w:cs="Times New Roman"/>
          <w:sz w:val="28"/>
          <w:szCs w:val="28"/>
          <w:lang w:val="ro-RO"/>
        </w:rPr>
        <w:t xml:space="preserve"> finanțat de GIZ.</w:t>
      </w:r>
    </w:p>
    <w:p w:rsidR="00684185" w:rsidRPr="00B82866" w:rsidRDefault="00C67E06" w:rsidP="00ED2288">
      <w:pPr>
        <w:pStyle w:val="aa"/>
        <w:numPr>
          <w:ilvl w:val="0"/>
          <w:numId w:val="15"/>
        </w:numPr>
        <w:spacing w:after="0" w:line="360" w:lineRule="auto"/>
        <w:jc w:val="center"/>
        <w:rPr>
          <w:rFonts w:ascii="Times New Roman" w:hAnsi="Times New Roman" w:cs="Times New Roman"/>
          <w:b/>
          <w:sz w:val="28"/>
          <w:szCs w:val="28"/>
          <w:lang w:val="ro-RO"/>
        </w:rPr>
      </w:pPr>
      <w:r w:rsidRPr="00B82866">
        <w:rPr>
          <w:rFonts w:ascii="Times New Roman" w:hAnsi="Times New Roman" w:cs="Times New Roman"/>
          <w:b/>
          <w:bCs/>
          <w:sz w:val="28"/>
          <w:szCs w:val="28"/>
          <w:lang w:val="ro-RO"/>
        </w:rPr>
        <w:t>I</w:t>
      </w:r>
      <w:r w:rsidR="00684185" w:rsidRPr="00B82866">
        <w:rPr>
          <w:rFonts w:ascii="Times New Roman" w:hAnsi="Times New Roman" w:cs="Times New Roman"/>
          <w:b/>
          <w:bCs/>
          <w:sz w:val="28"/>
          <w:szCs w:val="28"/>
          <w:lang w:val="ro-RO"/>
        </w:rPr>
        <w:t>nformații generale</w:t>
      </w:r>
      <w:r w:rsidRPr="00B82866">
        <w:rPr>
          <w:rFonts w:ascii="Times New Roman" w:hAnsi="Times New Roman" w:cs="Times New Roman"/>
          <w:b/>
          <w:sz w:val="28"/>
          <w:szCs w:val="28"/>
          <w:lang w:val="ro-RO"/>
        </w:rPr>
        <w:t>despre Institutul de Medicină Urgentă</w:t>
      </w:r>
    </w:p>
    <w:p w:rsidR="00B82866" w:rsidRPr="00587F17" w:rsidRDefault="00B82866" w:rsidP="00B82866">
      <w:pPr>
        <w:pStyle w:val="ac"/>
        <w:shd w:val="clear" w:color="auto" w:fill="FFFFFF"/>
        <w:spacing w:after="0" w:line="360" w:lineRule="auto"/>
        <w:jc w:val="both"/>
        <w:textAlignment w:val="baseline"/>
        <w:rPr>
          <w:rFonts w:eastAsia="Times New Roman"/>
          <w:bCs/>
          <w:color w:val="000000"/>
          <w:sz w:val="28"/>
          <w:szCs w:val="28"/>
          <w:bdr w:val="none" w:sz="0" w:space="0" w:color="auto" w:frame="1"/>
          <w:lang w:val="it-IT" w:eastAsia="ru-RU"/>
        </w:rPr>
      </w:pPr>
    </w:p>
    <w:p w:rsidR="00E164DD" w:rsidRPr="00587F17" w:rsidRDefault="00684185" w:rsidP="00E164DD">
      <w:pPr>
        <w:pStyle w:val="ac"/>
        <w:shd w:val="clear" w:color="auto" w:fill="FFFFFF"/>
        <w:spacing w:after="0" w:line="360" w:lineRule="auto"/>
        <w:jc w:val="both"/>
        <w:textAlignment w:val="baseline"/>
        <w:rPr>
          <w:rFonts w:eastAsia="Times New Roman"/>
          <w:color w:val="000000"/>
          <w:sz w:val="28"/>
          <w:szCs w:val="28"/>
          <w:lang w:val="it-IT" w:eastAsia="ru-RU"/>
        </w:rPr>
      </w:pPr>
      <w:r w:rsidRPr="00587F17">
        <w:rPr>
          <w:rFonts w:eastAsia="Times New Roman"/>
          <w:bCs/>
          <w:color w:val="000000"/>
          <w:sz w:val="28"/>
          <w:szCs w:val="28"/>
          <w:bdr w:val="none" w:sz="0" w:space="0" w:color="auto" w:frame="1"/>
          <w:lang w:val="it-IT" w:eastAsia="ru-RU"/>
        </w:rPr>
        <w:t>Institutul de Medicină Urgentă din Chisinău</w:t>
      </w:r>
      <w:r w:rsidRPr="00587F17">
        <w:rPr>
          <w:rFonts w:eastAsia="Times New Roman"/>
          <w:color w:val="000000"/>
          <w:sz w:val="28"/>
          <w:szCs w:val="28"/>
          <w:lang w:val="it-IT" w:eastAsia="ru-RU"/>
        </w:rPr>
        <w:t xml:space="preserve"> este</w:t>
      </w:r>
      <w:r w:rsidRPr="00587F17">
        <w:rPr>
          <w:rFonts w:eastAsia="Times New Roman"/>
          <w:i/>
          <w:iCs/>
          <w:color w:val="000000"/>
          <w:sz w:val="28"/>
          <w:szCs w:val="28"/>
          <w:bdr w:val="none" w:sz="0" w:space="0" w:color="auto" w:frame="1"/>
          <w:lang w:val="it-IT" w:eastAsia="ru-RU"/>
        </w:rPr>
        <w:t> </w:t>
      </w:r>
      <w:r w:rsidRPr="00587F17">
        <w:rPr>
          <w:rFonts w:eastAsia="Times New Roman"/>
          <w:color w:val="000000"/>
          <w:sz w:val="28"/>
          <w:szCs w:val="28"/>
          <w:lang w:val="it-IT" w:eastAsia="ru-RU"/>
        </w:rPr>
        <w:t>cea mai mare unitate sanitarã publicã din Republica Moldova, de interes naționall, care asigurã servicii medicale de urgență, având 650 paturi distribuite în secții clinice și 70 paturi în secțiile de terapie intensive și reanimare. Serviciile medicale acordate de instituție  sunt: preventive, curative și de îngrijire în caz de urgente medico-chirurgicale. În instituție se desfãșoarã și activitãți de cercetare și învãțãmânt medico-farmaceutic universitar, inclusiv instruire continuă. În componența instituției își desfășoară act</w:t>
      </w:r>
      <w:r w:rsidR="009001A6" w:rsidRPr="00587F17">
        <w:rPr>
          <w:rFonts w:eastAsia="Times New Roman"/>
          <w:color w:val="000000"/>
          <w:sz w:val="28"/>
          <w:szCs w:val="28"/>
          <w:lang w:val="it-IT" w:eastAsia="ru-RU"/>
        </w:rPr>
        <w:t xml:space="preserve">ivitatea </w:t>
      </w:r>
      <w:r w:rsidR="00F14131" w:rsidRPr="00587F17">
        <w:rPr>
          <w:rFonts w:eastAsia="Times New Roman"/>
          <w:color w:val="000000"/>
          <w:sz w:val="28"/>
          <w:szCs w:val="28"/>
          <w:lang w:val="it-IT" w:eastAsia="ru-RU"/>
        </w:rPr>
        <w:t>6</w:t>
      </w:r>
      <w:r w:rsidR="009001A6" w:rsidRPr="00587F17">
        <w:rPr>
          <w:rFonts w:eastAsia="Times New Roman"/>
          <w:color w:val="000000"/>
          <w:sz w:val="28"/>
          <w:szCs w:val="28"/>
          <w:lang w:val="it-IT" w:eastAsia="ru-RU"/>
        </w:rPr>
        <w:t xml:space="preserve"> Clinici universitare, </w:t>
      </w:r>
      <w:r w:rsidRPr="00587F17">
        <w:rPr>
          <w:rFonts w:eastAsia="Times New Roman"/>
          <w:color w:val="000000"/>
          <w:sz w:val="28"/>
          <w:szCs w:val="28"/>
          <w:lang w:val="it-IT" w:eastAsia="ru-RU"/>
        </w:rPr>
        <w:t>3 Laboratoare științifice</w:t>
      </w:r>
      <w:r w:rsidR="009001A6" w:rsidRPr="00587F17">
        <w:rPr>
          <w:rFonts w:eastAsia="Times New Roman"/>
          <w:color w:val="000000"/>
          <w:sz w:val="28"/>
          <w:szCs w:val="28"/>
          <w:lang w:val="it-IT" w:eastAsia="ru-RU"/>
        </w:rPr>
        <w:t xml:space="preserve"> și </w:t>
      </w:r>
      <w:r w:rsidR="009001A6" w:rsidRPr="006241C3">
        <w:rPr>
          <w:rFonts w:eastAsia="Times New Roman"/>
          <w:color w:val="000000"/>
          <w:sz w:val="28"/>
          <w:szCs w:val="28"/>
          <w:lang w:val="ro-RO" w:eastAsia="ru-RU"/>
        </w:rPr>
        <w:t>Centrul Național de Epileptologie</w:t>
      </w:r>
      <w:r w:rsidR="009001A6">
        <w:rPr>
          <w:rFonts w:eastAsia="Times New Roman"/>
          <w:color w:val="000000"/>
          <w:sz w:val="28"/>
          <w:szCs w:val="28"/>
          <w:lang w:val="ro-RO" w:eastAsia="ru-RU"/>
        </w:rPr>
        <w:t>.</w:t>
      </w:r>
      <w:r w:rsidRPr="00587F17">
        <w:rPr>
          <w:rFonts w:eastAsia="Times New Roman"/>
          <w:color w:val="000000"/>
          <w:sz w:val="28"/>
          <w:szCs w:val="28"/>
          <w:lang w:val="it-IT" w:eastAsia="ru-RU"/>
        </w:rPr>
        <w:t xml:space="preserve">Institutul de Medicină Urgentă este destinat prestațiilor medicale de nivel terțiar, 24 ore din 24, 7 zile pe săptămînă, asigurând urgențele medico-chirurgicale </w:t>
      </w:r>
      <w:r w:rsidRPr="00587F17">
        <w:rPr>
          <w:rFonts w:eastAsia="Times New Roman"/>
          <w:color w:val="000000" w:themeColor="text1"/>
          <w:sz w:val="28"/>
          <w:szCs w:val="28"/>
          <w:lang w:val="it-IT" w:eastAsia="ru-RU"/>
        </w:rPr>
        <w:t>de pe întreg teritoriul Republicii Moldava. Corpul medical este constituit din 6</w:t>
      </w:r>
      <w:r w:rsidR="00F14131" w:rsidRPr="00587F17">
        <w:rPr>
          <w:rFonts w:eastAsia="Times New Roman"/>
          <w:color w:val="000000" w:themeColor="text1"/>
          <w:sz w:val="28"/>
          <w:szCs w:val="28"/>
          <w:lang w:val="it-IT" w:eastAsia="ru-RU"/>
        </w:rPr>
        <w:t>0</w:t>
      </w:r>
      <w:r w:rsidRPr="00587F17">
        <w:rPr>
          <w:rFonts w:eastAsia="Times New Roman"/>
          <w:color w:val="000000" w:themeColor="text1"/>
          <w:sz w:val="28"/>
          <w:szCs w:val="28"/>
          <w:lang w:val="it-IT" w:eastAsia="ru-RU"/>
        </w:rPr>
        <w:t>0</w:t>
      </w:r>
      <w:r w:rsidR="00F14131" w:rsidRPr="00587F17">
        <w:rPr>
          <w:rFonts w:eastAsia="Times New Roman"/>
          <w:color w:val="000000" w:themeColor="text1"/>
          <w:sz w:val="28"/>
          <w:szCs w:val="28"/>
          <w:lang w:val="it-IT" w:eastAsia="ru-RU"/>
        </w:rPr>
        <w:t>,5</w:t>
      </w:r>
      <w:r w:rsidRPr="00587F17">
        <w:rPr>
          <w:rFonts w:eastAsia="Times New Roman"/>
          <w:color w:val="000000" w:themeColor="text1"/>
          <w:sz w:val="28"/>
          <w:szCs w:val="28"/>
          <w:lang w:val="it-IT" w:eastAsia="ru-RU"/>
        </w:rPr>
        <w:t xml:space="preserve"> posturi pentru</w:t>
      </w:r>
      <w:r w:rsidR="00F14131" w:rsidRPr="00587F17">
        <w:rPr>
          <w:rFonts w:eastAsia="Times New Roman"/>
          <w:color w:val="000000" w:themeColor="text1"/>
          <w:sz w:val="28"/>
          <w:szCs w:val="28"/>
          <w:lang w:val="it-IT" w:eastAsia="ru-RU"/>
        </w:rPr>
        <w:t xml:space="preserve"> medici, 164 medici rezidenți, 870</w:t>
      </w:r>
      <w:r w:rsidRPr="00587F17">
        <w:rPr>
          <w:rFonts w:eastAsia="Times New Roman"/>
          <w:color w:val="000000" w:themeColor="text1"/>
          <w:sz w:val="28"/>
          <w:szCs w:val="28"/>
          <w:lang w:val="it-IT" w:eastAsia="ru-RU"/>
        </w:rPr>
        <w:t xml:space="preserve"> asistente medicale și 6</w:t>
      </w:r>
      <w:r w:rsidR="00F14131" w:rsidRPr="00587F17">
        <w:rPr>
          <w:rFonts w:eastAsia="Times New Roman"/>
          <w:color w:val="000000" w:themeColor="text1"/>
          <w:sz w:val="28"/>
          <w:szCs w:val="28"/>
          <w:lang w:val="it-IT" w:eastAsia="ru-RU"/>
        </w:rPr>
        <w:t xml:space="preserve">94 </w:t>
      </w:r>
      <w:r w:rsidRPr="00587F17">
        <w:rPr>
          <w:rFonts w:eastAsia="Times New Roman"/>
          <w:color w:val="000000" w:themeColor="text1"/>
          <w:sz w:val="28"/>
          <w:szCs w:val="28"/>
          <w:lang w:val="it-IT" w:eastAsia="ru-RU"/>
        </w:rPr>
        <w:t xml:space="preserve">cadre de suport (bioingineri, tehnicieni, infermiere, etc).  Anual în cadrul Institutului de </w:t>
      </w:r>
      <w:r w:rsidRPr="00587F17">
        <w:rPr>
          <w:rFonts w:eastAsia="Times New Roman"/>
          <w:color w:val="000000"/>
          <w:sz w:val="28"/>
          <w:szCs w:val="28"/>
          <w:lang w:val="it-IT" w:eastAsia="ru-RU"/>
        </w:rPr>
        <w:t>Medicină Urgentă sunt deserviți peste 85 mii pacienți, din care aproximativ 24 mii sunt spitalizați. Pe parcursul unui an în Institutul de Medicină Urgentă sunt efectuate între  20 și 22 mii intervenții chirurgicale</w:t>
      </w:r>
      <w:r w:rsidR="00C023E5" w:rsidRPr="00587F17">
        <w:rPr>
          <w:rFonts w:eastAsia="Times New Roman"/>
          <w:color w:val="000000"/>
          <w:sz w:val="28"/>
          <w:szCs w:val="28"/>
          <w:lang w:val="it-IT" w:eastAsia="ru-RU"/>
        </w:rPr>
        <w:t xml:space="preserve"> de urgență și programate</w:t>
      </w:r>
      <w:r w:rsidRPr="00587F17">
        <w:rPr>
          <w:rFonts w:eastAsia="Times New Roman"/>
          <w:color w:val="000000"/>
          <w:sz w:val="28"/>
          <w:szCs w:val="28"/>
          <w:lang w:val="it-IT" w:eastAsia="ru-RU"/>
        </w:rPr>
        <w:t xml:space="preserve">. În instituție sunt operați în special pacienții </w:t>
      </w:r>
      <w:r w:rsidR="00C023E5" w:rsidRPr="00587F17">
        <w:rPr>
          <w:rFonts w:eastAsia="Times New Roman"/>
          <w:color w:val="000000"/>
          <w:sz w:val="28"/>
          <w:szCs w:val="28"/>
          <w:lang w:val="it-IT" w:eastAsia="ru-RU"/>
        </w:rPr>
        <w:t>în chirurgia generală</w:t>
      </w:r>
      <w:r w:rsidRPr="00587F17">
        <w:rPr>
          <w:rFonts w:eastAsia="Times New Roman"/>
          <w:color w:val="000000"/>
          <w:sz w:val="28"/>
          <w:szCs w:val="28"/>
          <w:lang w:val="it-IT" w:eastAsia="ru-RU"/>
        </w:rPr>
        <w:t xml:space="preserve">, traume și politarume, afecțiuni neurochirurgicale, </w:t>
      </w:r>
      <w:r w:rsidR="00C023E5" w:rsidRPr="00587F17">
        <w:rPr>
          <w:rFonts w:eastAsia="Times New Roman"/>
          <w:color w:val="000000"/>
          <w:sz w:val="28"/>
          <w:szCs w:val="28"/>
          <w:lang w:val="it-IT" w:eastAsia="ru-RU"/>
        </w:rPr>
        <w:t>toracale,</w:t>
      </w:r>
      <w:r w:rsidRPr="00587F17">
        <w:rPr>
          <w:rFonts w:eastAsia="Times New Roman"/>
          <w:color w:val="000000"/>
          <w:sz w:val="28"/>
          <w:szCs w:val="28"/>
          <w:lang w:val="it-IT" w:eastAsia="ru-RU"/>
        </w:rPr>
        <w:t>vasculare, urologice, ginecologice, oftalmologice, etc.</w:t>
      </w:r>
      <w:r w:rsidR="00983B39" w:rsidRPr="00587F17">
        <w:rPr>
          <w:rFonts w:eastAsia="Times New Roman"/>
          <w:color w:val="000000"/>
          <w:sz w:val="28"/>
          <w:szCs w:val="28"/>
          <w:lang w:val="it-IT" w:eastAsia="ru-RU"/>
        </w:rPr>
        <w:t xml:space="preserve">În IMSP Institutul de Medicină Urgentă </w:t>
      </w:r>
      <w:r w:rsidR="00983B39" w:rsidRPr="00587F17">
        <w:rPr>
          <w:rFonts w:eastAsia="Times New Roman"/>
          <w:color w:val="000000"/>
          <w:sz w:val="28"/>
          <w:szCs w:val="28"/>
          <w:lang w:val="it-IT" w:eastAsia="ru-RU"/>
        </w:rPr>
        <w:lastRenderedPageBreak/>
        <w:t>funcționează ce-a mai mare clinică de neurologie, boli cerebrovasculare cu unitate STROKE din țară.  Instituția, în cadrul contractului de presări servicii medicale încheiat cu Compania Națională de Asigurări în Medicină, asigură realizarea celui mai mare număr de întervenții chirurgicale în cadrul programelor speciale</w:t>
      </w:r>
      <w:r w:rsidR="00E164DD" w:rsidRPr="00587F17">
        <w:rPr>
          <w:rFonts w:eastAsia="Times New Roman"/>
          <w:color w:val="000000"/>
          <w:sz w:val="28"/>
          <w:szCs w:val="28"/>
          <w:lang w:val="it-IT" w:eastAsia="ru-RU"/>
        </w:rPr>
        <w:t xml:space="preserve"> de </w:t>
      </w:r>
      <w:r w:rsidR="00E164DD" w:rsidRPr="00587F17">
        <w:rPr>
          <w:rFonts w:eastAsia="Times New Roman"/>
          <w:color w:val="000000"/>
          <w:sz w:val="28"/>
          <w:szCs w:val="28"/>
          <w:lang w:val="it-IT"/>
        </w:rPr>
        <w:t>chirurgie endovasculara, neurochirurgie a fracturilor coloanei vertebrale, endoprotezare a soldului si genunchiului, protezare vasculară, tratament operator al cataractei, tratament interventional in AVC ischemic acut,  neuroradiologie intervențională.</w:t>
      </w:r>
    </w:p>
    <w:p w:rsidR="00684185" w:rsidRPr="00B63552" w:rsidRDefault="00684185" w:rsidP="00B82866">
      <w:pPr>
        <w:spacing w:before="100" w:beforeAutospacing="1" w:after="100" w:afterAutospacing="1" w:line="360" w:lineRule="auto"/>
        <w:jc w:val="both"/>
        <w:rPr>
          <w:rFonts w:ascii="Times New Roman" w:eastAsia="Calibri" w:hAnsi="Times New Roman" w:cs="Times New Roman"/>
          <w:sz w:val="28"/>
          <w:szCs w:val="28"/>
          <w:shd w:val="clear" w:color="auto" w:fill="FFFFFF"/>
          <w:lang w:val="ro-RO"/>
        </w:rPr>
      </w:pPr>
      <w:r>
        <w:rPr>
          <w:rFonts w:ascii="Times New Roman" w:eastAsia="Calibri" w:hAnsi="Times New Roman" w:cs="Times New Roman"/>
          <w:b/>
          <w:sz w:val="28"/>
          <w:szCs w:val="28"/>
          <w:shd w:val="clear" w:color="auto" w:fill="FFFFFF"/>
          <w:lang w:val="ro-RO"/>
        </w:rPr>
        <w:t>M</w:t>
      </w:r>
      <w:r w:rsidRPr="00B63552">
        <w:rPr>
          <w:rFonts w:ascii="Times New Roman" w:eastAsia="Calibri" w:hAnsi="Times New Roman" w:cs="Times New Roman"/>
          <w:b/>
          <w:sz w:val="28"/>
          <w:szCs w:val="28"/>
          <w:shd w:val="clear" w:color="auto" w:fill="FFFFFF"/>
          <w:lang w:val="ro-RO"/>
        </w:rPr>
        <w:t xml:space="preserve">isiunea </w:t>
      </w:r>
      <w:r w:rsidRPr="00587F17">
        <w:rPr>
          <w:rFonts w:ascii="Times New Roman" w:eastAsia="Times New Roman" w:hAnsi="Times New Roman" w:cs="Times New Roman"/>
          <w:b/>
          <w:color w:val="000000"/>
          <w:sz w:val="28"/>
          <w:szCs w:val="28"/>
          <w:lang w:val="it-IT" w:eastAsia="ru-RU"/>
        </w:rPr>
        <w:t>Institutului de Medicină Urgentă</w:t>
      </w:r>
      <w:r w:rsidRPr="00B63552">
        <w:rPr>
          <w:rFonts w:ascii="Times New Roman" w:eastAsia="Calibri" w:hAnsi="Times New Roman" w:cs="Times New Roman"/>
          <w:sz w:val="28"/>
          <w:szCs w:val="28"/>
          <w:shd w:val="clear" w:color="auto" w:fill="FFFFFF"/>
          <w:lang w:val="ro-RO"/>
        </w:rPr>
        <w:t>constă în oferirea pacienţilor</w:t>
      </w:r>
      <w:r w:rsidR="00E164DD">
        <w:rPr>
          <w:rFonts w:ascii="Times New Roman" w:eastAsia="Calibri" w:hAnsi="Times New Roman" w:cs="Times New Roman"/>
          <w:sz w:val="28"/>
          <w:szCs w:val="28"/>
          <w:shd w:val="clear" w:color="auto" w:fill="FFFFFF"/>
          <w:lang w:val="ro-RO"/>
        </w:rPr>
        <w:t xml:space="preserve"> noștri</w:t>
      </w:r>
      <w:r w:rsidRPr="00B63552">
        <w:rPr>
          <w:rFonts w:ascii="Times New Roman" w:eastAsia="Calibri" w:hAnsi="Times New Roman" w:cs="Times New Roman"/>
          <w:sz w:val="28"/>
          <w:szCs w:val="28"/>
          <w:shd w:val="clear" w:color="auto" w:fill="FFFFFF"/>
          <w:lang w:val="ro-RO"/>
        </w:rPr>
        <w:t xml:space="preserve"> a celor mai bune servicii medicale </w:t>
      </w:r>
      <w:r w:rsidR="00B76E46">
        <w:rPr>
          <w:rFonts w:ascii="Times New Roman" w:eastAsia="Calibri" w:hAnsi="Times New Roman" w:cs="Times New Roman"/>
          <w:sz w:val="28"/>
          <w:szCs w:val="28"/>
          <w:shd w:val="clear" w:color="auto" w:fill="FFFFFF"/>
          <w:lang w:val="ro-RO"/>
        </w:rPr>
        <w:t xml:space="preserve">urgente </w:t>
      </w:r>
      <w:r w:rsidRPr="00B63552">
        <w:rPr>
          <w:rFonts w:ascii="Times New Roman" w:eastAsia="Calibri" w:hAnsi="Times New Roman" w:cs="Times New Roman"/>
          <w:sz w:val="28"/>
          <w:szCs w:val="28"/>
          <w:shd w:val="clear" w:color="auto" w:fill="FFFFFF"/>
          <w:lang w:val="ro-RO"/>
        </w:rPr>
        <w:t>personalizate, la cele mai înalte standarde internaţionale de calitate, folosind tehnologii medicale de ultimă oră</w:t>
      </w:r>
      <w:r>
        <w:rPr>
          <w:rFonts w:ascii="Times New Roman" w:eastAsia="Calibri" w:hAnsi="Times New Roman" w:cs="Times New Roman"/>
          <w:sz w:val="28"/>
          <w:szCs w:val="28"/>
          <w:shd w:val="clear" w:color="auto" w:fill="FFFFFF"/>
          <w:lang w:val="ro-RO"/>
        </w:rPr>
        <w:t xml:space="preserve">. </w:t>
      </w:r>
    </w:p>
    <w:p w:rsidR="00F14131" w:rsidRDefault="00684185" w:rsidP="00B82866">
      <w:pPr>
        <w:spacing w:after="0" w:line="360" w:lineRule="auto"/>
        <w:jc w:val="both"/>
        <w:rPr>
          <w:rFonts w:ascii="Times New Roman" w:eastAsia="Times New Roman" w:hAnsi="Times New Roman" w:cs="Times New Roman"/>
          <w:sz w:val="28"/>
          <w:szCs w:val="28"/>
          <w:shd w:val="clear" w:color="auto" w:fill="FFFFFF"/>
          <w:lang w:val="ro-RO" w:eastAsia="ru-RU"/>
        </w:rPr>
      </w:pPr>
      <w:r w:rsidRPr="00B63552">
        <w:rPr>
          <w:rFonts w:ascii="Times New Roman" w:eastAsia="Calibri" w:hAnsi="Times New Roman" w:cs="Times New Roman"/>
          <w:b/>
          <w:sz w:val="28"/>
          <w:szCs w:val="28"/>
          <w:lang w:val="ro-RO"/>
        </w:rPr>
        <w:t xml:space="preserve">Viziunea echipei manageriale </w:t>
      </w:r>
      <w:r w:rsidRPr="00B63552">
        <w:rPr>
          <w:rFonts w:ascii="Times New Roman" w:eastAsia="Calibri" w:hAnsi="Times New Roman" w:cs="Times New Roman"/>
          <w:sz w:val="28"/>
          <w:szCs w:val="28"/>
          <w:lang w:val="ro-RO"/>
        </w:rPr>
        <w:t>a</w:t>
      </w:r>
      <w:r w:rsidRPr="00587F17">
        <w:rPr>
          <w:rFonts w:ascii="Times New Roman" w:eastAsia="Times New Roman" w:hAnsi="Times New Roman" w:cs="Times New Roman"/>
          <w:color w:val="000000"/>
          <w:sz w:val="28"/>
          <w:szCs w:val="28"/>
          <w:lang w:val="ro-RO" w:eastAsia="ru-RU"/>
        </w:rPr>
        <w:t>Institutului de Medicină Urgentă</w:t>
      </w:r>
      <w:r w:rsidRPr="00B63552">
        <w:rPr>
          <w:rFonts w:ascii="Times New Roman" w:eastAsia="Calibri" w:hAnsi="Times New Roman" w:cs="Times New Roman"/>
          <w:sz w:val="28"/>
          <w:szCs w:val="28"/>
          <w:lang w:val="ro-RO"/>
        </w:rPr>
        <w:t xml:space="preserve">constă în faptul, că instituția să devină cel mai bun furnizor de servicii medicale pentru pacienții critici, realizînd cu ajutorul tehnologiilor moderne şi a personalui calificat  diagnosticarea şi tratamentul rapid al bolnavilor, oferind satisfacţie deplină beneficiarilor, rudelor şi prietenilor. Echipa managerială si-a propus </w:t>
      </w:r>
      <w:r>
        <w:rPr>
          <w:rFonts w:ascii="Times New Roman" w:eastAsia="Calibri" w:hAnsi="Times New Roman" w:cs="Times New Roman"/>
          <w:sz w:val="28"/>
          <w:szCs w:val="28"/>
          <w:lang w:val="ro-RO"/>
        </w:rPr>
        <w:t xml:space="preserve">să </w:t>
      </w:r>
      <w:r w:rsidRPr="00B63552">
        <w:rPr>
          <w:rFonts w:ascii="Times New Roman" w:eastAsia="Calibri" w:hAnsi="Times New Roman" w:cs="Times New Roman"/>
          <w:sz w:val="28"/>
          <w:szCs w:val="28"/>
          <w:lang w:val="ro-RO"/>
        </w:rPr>
        <w:t>deserv</w:t>
      </w:r>
      <w:r>
        <w:rPr>
          <w:rFonts w:ascii="Times New Roman" w:eastAsia="Calibri" w:hAnsi="Times New Roman" w:cs="Times New Roman"/>
          <w:sz w:val="28"/>
          <w:szCs w:val="28"/>
          <w:lang w:val="ro-RO"/>
        </w:rPr>
        <w:t>ească pacienții</w:t>
      </w:r>
      <w:r w:rsidRPr="00B63552">
        <w:rPr>
          <w:rFonts w:ascii="Times New Roman" w:eastAsia="Calibri" w:hAnsi="Times New Roman" w:cs="Times New Roman"/>
          <w:sz w:val="28"/>
          <w:szCs w:val="28"/>
          <w:lang w:val="ro-RO"/>
        </w:rPr>
        <w:t xml:space="preserve"> doar în baza procedurilor standar de de operare, reducînd la minimum erorile și </w:t>
      </w:r>
      <w:r w:rsidR="00342F57">
        <w:rPr>
          <w:rFonts w:ascii="Times New Roman" w:eastAsia="Calibri" w:hAnsi="Times New Roman" w:cs="Times New Roman"/>
          <w:sz w:val="28"/>
          <w:szCs w:val="28"/>
          <w:lang w:val="ro-RO"/>
        </w:rPr>
        <w:t>riscurile</w:t>
      </w:r>
      <w:r w:rsidRPr="00B63552">
        <w:rPr>
          <w:rFonts w:ascii="Times New Roman" w:eastAsia="Calibri" w:hAnsi="Times New Roman" w:cs="Times New Roman"/>
          <w:sz w:val="28"/>
          <w:szCs w:val="28"/>
          <w:lang w:val="ro-RO"/>
        </w:rPr>
        <w:t xml:space="preserve"> medicale.</w:t>
      </w:r>
      <w:r w:rsidRPr="00587F17">
        <w:rPr>
          <w:rFonts w:ascii="Times New Roman" w:eastAsia="Times New Roman" w:hAnsi="Times New Roman" w:cs="Times New Roman"/>
          <w:color w:val="000000"/>
          <w:sz w:val="28"/>
          <w:szCs w:val="28"/>
          <w:lang w:val="it-IT" w:eastAsia="ru-RU"/>
        </w:rPr>
        <w:t xml:space="preserve">Institutul de Medicină Urgentă își propune să devină </w:t>
      </w:r>
      <w:r w:rsidRPr="00B63552">
        <w:rPr>
          <w:rFonts w:ascii="Times New Roman" w:eastAsia="Times New Roman" w:hAnsi="Times New Roman" w:cs="Times New Roman"/>
          <w:sz w:val="28"/>
          <w:szCs w:val="28"/>
          <w:shd w:val="clear" w:color="auto" w:fill="FFFFFF"/>
          <w:lang w:val="ro-RO" w:eastAsia="ru-RU"/>
        </w:rPr>
        <w:t xml:space="preserve">ce-a  mai mare instituție medico-sanitară publică din Republica Moldova, cu cel mai mare numar de secţii şi servicii medicale de urgență, cu o Unitate de Primiri Urgențe concepută pe noi principii de triere, diagnosticare si stabilizare a pacienților, cu un Bloc operator contemporan integrat cu subdiviziuni performante de anestezie, terapie intensivă și reanimare, laboratoare de neurologie-, cardiologie- și radiologie intervențională.   </w:t>
      </w:r>
      <w:r w:rsidRPr="00587F17">
        <w:rPr>
          <w:rFonts w:ascii="Times New Roman" w:eastAsia="Times New Roman" w:hAnsi="Times New Roman" w:cs="Times New Roman"/>
          <w:color w:val="000000"/>
          <w:sz w:val="28"/>
          <w:szCs w:val="28"/>
          <w:lang w:val="ro-RO" w:eastAsia="ru-RU"/>
        </w:rPr>
        <w:t xml:space="preserve">Institutul de Medicină Urgentă  își asumă responsabilitatea să pună în valoare </w:t>
      </w:r>
      <w:r w:rsidRPr="00B63552">
        <w:rPr>
          <w:rFonts w:ascii="Times New Roman" w:eastAsia="Times New Roman" w:hAnsi="Times New Roman" w:cs="Times New Roman"/>
          <w:sz w:val="28"/>
          <w:szCs w:val="28"/>
          <w:shd w:val="clear" w:color="auto" w:fill="FFFFFF"/>
          <w:lang w:val="ro-RO" w:eastAsia="ru-RU"/>
        </w:rPr>
        <w:t>și să utilizeze în deservirea pacienților laboratoarele proprii de analize, rezonanţă magne</w:t>
      </w:r>
      <w:r w:rsidR="00FB5436" w:rsidRPr="00FB5436">
        <w:rPr>
          <w:rFonts w:ascii="Times New Roman" w:eastAsia="Times New Roman" w:hAnsi="Times New Roman" w:cs="Times New Roman"/>
          <w:sz w:val="28"/>
          <w:szCs w:val="28"/>
          <w:shd w:val="clear" w:color="auto" w:fill="FFFFFF"/>
          <w:lang w:val="ro-RO" w:eastAsia="ru-RU"/>
        </w:rPr>
        <w:t xml:space="preserve">tică, tomografie computerizată, </w:t>
      </w:r>
      <w:r w:rsidR="00FB5436" w:rsidRPr="00FB5436">
        <w:rPr>
          <w:rFonts w:ascii="Times New Roman" w:hAnsi="Times New Roman" w:cs="Times New Roman"/>
          <w:sz w:val="28"/>
          <w:szCs w:val="28"/>
          <w:lang w:val="ro-RO"/>
        </w:rPr>
        <w:t>tomografie computerizată CBCT (</w:t>
      </w:r>
      <w:r w:rsidR="00FB5436" w:rsidRPr="00FB5436">
        <w:rPr>
          <w:rStyle w:val="ae"/>
          <w:rFonts w:ascii="Times New Roman" w:hAnsi="Times New Roman" w:cs="Times New Roman"/>
          <w:bCs/>
          <w:i w:val="0"/>
          <w:iCs w:val="0"/>
          <w:sz w:val="28"/>
          <w:szCs w:val="28"/>
          <w:shd w:val="clear" w:color="auto" w:fill="FFFFFF"/>
          <w:lang w:val="ro-RO"/>
        </w:rPr>
        <w:t>maxilo</w:t>
      </w:r>
      <w:r w:rsidR="00FB5436" w:rsidRPr="00FB5436">
        <w:rPr>
          <w:rFonts w:ascii="Times New Roman" w:hAnsi="Times New Roman" w:cs="Times New Roman"/>
          <w:sz w:val="28"/>
          <w:szCs w:val="28"/>
          <w:shd w:val="clear" w:color="auto" w:fill="FFFFFF"/>
          <w:lang w:val="ro-RO"/>
        </w:rPr>
        <w:t>-</w:t>
      </w:r>
      <w:r w:rsidR="00FB5436" w:rsidRPr="00FB5436">
        <w:rPr>
          <w:rStyle w:val="ae"/>
          <w:rFonts w:ascii="Times New Roman" w:hAnsi="Times New Roman" w:cs="Times New Roman"/>
          <w:bCs/>
          <w:i w:val="0"/>
          <w:iCs w:val="0"/>
          <w:sz w:val="28"/>
          <w:szCs w:val="28"/>
          <w:shd w:val="clear" w:color="auto" w:fill="FFFFFF"/>
          <w:lang w:val="ro-RO"/>
        </w:rPr>
        <w:t>faciala)</w:t>
      </w:r>
      <w:r w:rsidR="00FB5436">
        <w:rPr>
          <w:rStyle w:val="ae"/>
          <w:rFonts w:ascii="Times New Roman" w:hAnsi="Times New Roman" w:cs="Times New Roman"/>
          <w:bCs/>
          <w:i w:val="0"/>
          <w:iCs w:val="0"/>
          <w:sz w:val="28"/>
          <w:szCs w:val="28"/>
          <w:shd w:val="clear" w:color="auto" w:fill="FFFFFF"/>
          <w:lang w:val="ro-RO"/>
        </w:rPr>
        <w:t>,</w:t>
      </w:r>
      <w:r w:rsidRPr="00B63552">
        <w:rPr>
          <w:rFonts w:ascii="Times New Roman" w:eastAsia="Times New Roman" w:hAnsi="Times New Roman" w:cs="Times New Roman"/>
          <w:sz w:val="28"/>
          <w:szCs w:val="28"/>
          <w:shd w:val="clear" w:color="auto" w:fill="FFFFFF"/>
          <w:lang w:val="ro-RO" w:eastAsia="ru-RU"/>
        </w:rPr>
        <w:t xml:space="preserve">angiografie digitală, </w:t>
      </w:r>
      <w:r w:rsidRPr="00B63552">
        <w:rPr>
          <w:rFonts w:ascii="Times New Roman" w:eastAsia="Times New Roman" w:hAnsi="Times New Roman" w:cs="Times New Roman"/>
          <w:sz w:val="28"/>
          <w:szCs w:val="28"/>
          <w:lang w:val="ro-RO" w:eastAsia="ru-RU"/>
        </w:rPr>
        <w:t>osteodensi</w:t>
      </w:r>
      <w:r w:rsidR="00FB5436">
        <w:rPr>
          <w:rFonts w:ascii="Times New Roman" w:eastAsia="Times New Roman" w:hAnsi="Times New Roman" w:cs="Times New Roman"/>
          <w:sz w:val="28"/>
          <w:szCs w:val="28"/>
          <w:lang w:val="ro-RO" w:eastAsia="ru-RU"/>
        </w:rPr>
        <w:t>to</w:t>
      </w:r>
      <w:r w:rsidRPr="00B63552">
        <w:rPr>
          <w:rFonts w:ascii="Times New Roman" w:eastAsia="Times New Roman" w:hAnsi="Times New Roman" w:cs="Times New Roman"/>
          <w:sz w:val="28"/>
          <w:szCs w:val="28"/>
          <w:lang w:val="ro-RO" w:eastAsia="ru-RU"/>
        </w:rPr>
        <w:t xml:space="preserve">metrie, </w:t>
      </w:r>
      <w:r w:rsidRPr="00B63552">
        <w:rPr>
          <w:rFonts w:ascii="Times New Roman" w:eastAsia="Times New Roman" w:hAnsi="Times New Roman" w:cs="Times New Roman"/>
          <w:sz w:val="28"/>
          <w:szCs w:val="28"/>
          <w:shd w:val="clear" w:color="auto" w:fill="FFFFFF"/>
          <w:lang w:val="ro-RO" w:eastAsia="ru-RU"/>
        </w:rPr>
        <w:t xml:space="preserve">radiologie, endoscopie, ecografie şi </w:t>
      </w:r>
      <w:r w:rsidRPr="00B63552">
        <w:rPr>
          <w:rFonts w:ascii="Times New Roman" w:eastAsia="Times New Roman" w:hAnsi="Times New Roman" w:cs="Times New Roman"/>
          <w:sz w:val="28"/>
          <w:szCs w:val="28"/>
          <w:lang w:val="ro-RO" w:eastAsia="ru-RU"/>
        </w:rPr>
        <w:t>ultrasonografie</w:t>
      </w:r>
      <w:r w:rsidRPr="00B63552">
        <w:rPr>
          <w:rFonts w:ascii="Times New Roman" w:eastAsia="Times New Roman" w:hAnsi="Times New Roman" w:cs="Times New Roman"/>
          <w:sz w:val="28"/>
          <w:szCs w:val="28"/>
          <w:shd w:val="clear" w:color="auto" w:fill="FFFFFF"/>
          <w:lang w:val="ro-RO" w:eastAsia="ru-RU"/>
        </w:rPr>
        <w:t xml:space="preserve"> de inalta rezoluţie. </w:t>
      </w:r>
    </w:p>
    <w:p w:rsidR="00F14131" w:rsidRPr="00BE2FC6" w:rsidRDefault="00F14131" w:rsidP="00BE2FC6">
      <w:pPr>
        <w:spacing w:after="0" w:line="360" w:lineRule="auto"/>
        <w:jc w:val="both"/>
        <w:rPr>
          <w:rFonts w:ascii="Times New Roman" w:eastAsia="Times New Roman" w:hAnsi="Times New Roman" w:cs="Times New Roman"/>
          <w:sz w:val="28"/>
          <w:szCs w:val="28"/>
          <w:lang w:val="ro-RO"/>
        </w:rPr>
      </w:pPr>
      <w:r w:rsidRPr="00BE2FC6">
        <w:rPr>
          <w:rFonts w:ascii="Times New Roman" w:eastAsia="Times New Roman" w:hAnsi="Times New Roman" w:cs="Times New Roman"/>
          <w:sz w:val="28"/>
          <w:szCs w:val="28"/>
          <w:shd w:val="clear" w:color="auto" w:fill="FFFFFF"/>
          <w:lang w:val="ro-RO" w:eastAsia="ru-RU"/>
        </w:rPr>
        <w:t xml:space="preserve">În ultimii ani în instituție au fos </w:t>
      </w:r>
      <w:r w:rsidR="00BE2FC6">
        <w:rPr>
          <w:rFonts w:ascii="Times New Roman" w:eastAsia="Times New Roman" w:hAnsi="Times New Roman" w:cs="Times New Roman"/>
          <w:sz w:val="28"/>
          <w:szCs w:val="28"/>
          <w:shd w:val="clear" w:color="auto" w:fill="FFFFFF"/>
          <w:lang w:val="ro-RO" w:eastAsia="ru-RU"/>
        </w:rPr>
        <w:t>deschise</w:t>
      </w:r>
      <w:r w:rsidRPr="00BE2FC6">
        <w:rPr>
          <w:rFonts w:ascii="Times New Roman" w:eastAsia="Times New Roman" w:hAnsi="Times New Roman" w:cs="Times New Roman"/>
          <w:sz w:val="28"/>
          <w:szCs w:val="28"/>
          <w:shd w:val="clear" w:color="auto" w:fill="FFFFFF"/>
          <w:lang w:val="ro-RO" w:eastAsia="ru-RU"/>
        </w:rPr>
        <w:t>, cu acceptul Ministerului Sănătăți</w:t>
      </w:r>
      <w:r w:rsidR="00BE2FC6" w:rsidRPr="00BE2FC6">
        <w:rPr>
          <w:rFonts w:ascii="Times New Roman" w:eastAsia="Times New Roman" w:hAnsi="Times New Roman" w:cs="Times New Roman"/>
          <w:sz w:val="28"/>
          <w:szCs w:val="28"/>
          <w:shd w:val="clear" w:color="auto" w:fill="FFFFFF"/>
          <w:lang w:val="ro-RO" w:eastAsia="ru-RU"/>
        </w:rPr>
        <w:t>i, Muncii și Protecției Sociale,</w:t>
      </w:r>
      <w:r w:rsidR="00BE2FC6" w:rsidRPr="00BE2FC6">
        <w:rPr>
          <w:rFonts w:ascii="Times New Roman" w:eastAsia="+mn-ea" w:hAnsi="Times New Roman" w:cs="Times New Roman"/>
          <w:bCs/>
          <w:color w:val="000000"/>
          <w:sz w:val="28"/>
          <w:szCs w:val="28"/>
          <w:lang w:val="ro-RO"/>
        </w:rPr>
        <w:t>secțiile</w:t>
      </w:r>
      <w:r w:rsidRPr="00BE2FC6">
        <w:rPr>
          <w:rFonts w:ascii="Times New Roman" w:eastAsia="+mn-ea" w:hAnsi="Times New Roman" w:cs="Times New Roman"/>
          <w:bCs/>
          <w:color w:val="000000"/>
          <w:sz w:val="28"/>
          <w:szCs w:val="28"/>
          <w:lang w:val="ro-RO"/>
        </w:rPr>
        <w:t xml:space="preserve"> chirurgie toracică, spinală, vasculară și </w:t>
      </w:r>
      <w:r w:rsidRPr="00BE2FC6">
        <w:rPr>
          <w:rFonts w:ascii="Times New Roman" w:eastAsia="+mn-ea" w:hAnsi="Times New Roman" w:cs="Times New Roman"/>
          <w:bCs/>
          <w:color w:val="000000"/>
          <w:sz w:val="28"/>
          <w:szCs w:val="28"/>
          <w:lang w:val="ro-RO"/>
        </w:rPr>
        <w:lastRenderedPageBreak/>
        <w:t>neuroendovasculară, ortopedie</w:t>
      </w:r>
      <w:r w:rsidR="00BE2FC6">
        <w:rPr>
          <w:rFonts w:ascii="Times New Roman" w:eastAsia="+mn-ea" w:hAnsi="Times New Roman" w:cs="Times New Roman"/>
          <w:bCs/>
          <w:color w:val="000000"/>
          <w:sz w:val="28"/>
          <w:szCs w:val="28"/>
          <w:lang w:val="ro-RO"/>
        </w:rPr>
        <w:t xml:space="preserve"> 2, STROKE. Aceste reorganizări au permis acordarea întregului spectru de servicii medicale de urgență într-o singură instituție, creînd peremize pentru tratamentul chirurgical al pacienților în perioade proxime.</w:t>
      </w:r>
    </w:p>
    <w:p w:rsidR="00684185" w:rsidRPr="00B63552" w:rsidRDefault="00684185" w:rsidP="00B82866">
      <w:pPr>
        <w:spacing w:after="0" w:line="360" w:lineRule="auto"/>
        <w:jc w:val="both"/>
        <w:rPr>
          <w:rFonts w:ascii="Times New Roman" w:eastAsia="Times New Roman" w:hAnsi="Times New Roman" w:cs="Times New Roman"/>
          <w:sz w:val="28"/>
          <w:szCs w:val="28"/>
          <w:lang w:val="ro-RO" w:eastAsia="ru-RU"/>
        </w:rPr>
      </w:pPr>
      <w:r w:rsidRPr="00587F17">
        <w:rPr>
          <w:rFonts w:ascii="Times New Roman" w:eastAsia="Times New Roman" w:hAnsi="Times New Roman" w:cs="Times New Roman"/>
          <w:color w:val="000000"/>
          <w:sz w:val="28"/>
          <w:szCs w:val="28"/>
          <w:lang w:val="ro-RO" w:eastAsia="ru-RU"/>
        </w:rPr>
        <w:t xml:space="preserve">Concomitent, Institutul de Medicină Urgentă s-a angajat să reprofileze un număr rezonabil de paturi spitalicești pentru pacienții </w:t>
      </w:r>
      <w:r w:rsidR="00FB5436" w:rsidRPr="00587F17">
        <w:rPr>
          <w:rFonts w:ascii="Times New Roman" w:eastAsia="Times New Roman" w:hAnsi="Times New Roman" w:cs="Times New Roman"/>
          <w:color w:val="000000"/>
          <w:sz w:val="28"/>
          <w:szCs w:val="28"/>
          <w:lang w:val="ro-RO" w:eastAsia="ru-RU"/>
        </w:rPr>
        <w:t>cu urgențe terapeutice</w:t>
      </w:r>
      <w:r w:rsidR="00BE2FC6" w:rsidRPr="00587F17">
        <w:rPr>
          <w:rFonts w:ascii="Times New Roman" w:eastAsia="Times New Roman" w:hAnsi="Times New Roman" w:cs="Times New Roman"/>
          <w:color w:val="000000"/>
          <w:sz w:val="28"/>
          <w:szCs w:val="28"/>
          <w:lang w:val="ro-RO" w:eastAsia="ru-RU"/>
        </w:rPr>
        <w:t xml:space="preserve"> și</w:t>
      </w:r>
      <w:r w:rsidR="00BE2FC6" w:rsidRPr="00BE2FC6">
        <w:rPr>
          <w:rFonts w:ascii="Times New Roman" w:eastAsia="+mn-ea" w:hAnsi="Times New Roman" w:cs="Times New Roman"/>
          <w:bCs/>
          <w:color w:val="000000"/>
          <w:sz w:val="28"/>
          <w:szCs w:val="28"/>
          <w:lang w:val="ro-RO"/>
        </w:rPr>
        <w:t xml:space="preserve"> epileptologie</w:t>
      </w:r>
      <w:r w:rsidRPr="00B63552">
        <w:rPr>
          <w:rFonts w:ascii="Times New Roman" w:eastAsia="Times New Roman" w:hAnsi="Times New Roman" w:cs="Times New Roman"/>
          <w:sz w:val="28"/>
          <w:szCs w:val="28"/>
          <w:shd w:val="clear" w:color="auto" w:fill="FFFFFF"/>
          <w:lang w:val="ro-RO" w:eastAsia="ru-RU"/>
        </w:rPr>
        <w:t xml:space="preserve">plasate în saloane renovate și dotate cu sisteme de supraveghere a </w:t>
      </w:r>
      <w:r w:rsidRPr="00B63552">
        <w:rPr>
          <w:rFonts w:ascii="Times New Roman" w:eastAsia="Times New Roman" w:hAnsi="Times New Roman" w:cs="Times New Roman"/>
          <w:sz w:val="28"/>
          <w:szCs w:val="28"/>
          <w:lang w:val="ro-RO" w:eastAsia="ru-RU"/>
        </w:rPr>
        <w:t xml:space="preserve">funcţiilor vitale, oferind pacienţilor intimitate si comoditate, inclusiv diverse facilităţi cum ar fi: temperatură confortabilă, aer condiţionat, TV, frigider, telefon, cameră de baie cu duş şi WC, alte servicii la cerere. </w:t>
      </w:r>
    </w:p>
    <w:p w:rsidR="00684185" w:rsidRPr="00B63552" w:rsidRDefault="00684185" w:rsidP="00B82866">
      <w:pPr>
        <w:shd w:val="clear" w:color="auto" w:fill="FFFFFF"/>
        <w:spacing w:after="0" w:line="360" w:lineRule="auto"/>
        <w:jc w:val="both"/>
        <w:rPr>
          <w:rFonts w:ascii="Times New Roman" w:eastAsia="Times New Roman" w:hAnsi="Times New Roman" w:cs="Times New Roman"/>
          <w:sz w:val="28"/>
          <w:szCs w:val="28"/>
          <w:shd w:val="clear" w:color="auto" w:fill="FFFFFF"/>
          <w:lang w:val="ro-RO" w:eastAsia="ru-RU"/>
        </w:rPr>
      </w:pPr>
      <w:r w:rsidRPr="00B63552">
        <w:rPr>
          <w:rFonts w:ascii="Times New Roman" w:eastAsia="Times New Roman" w:hAnsi="Times New Roman" w:cs="Times New Roman"/>
          <w:sz w:val="28"/>
          <w:szCs w:val="28"/>
          <w:lang w:val="ro-RO" w:eastAsia="ru-RU"/>
        </w:rPr>
        <w:t xml:space="preserve">Graţie statutului de  membru al </w:t>
      </w:r>
      <w:r w:rsidR="00062122">
        <w:rPr>
          <w:rFonts w:ascii="Times New Roman" w:eastAsia="Times New Roman" w:hAnsi="Times New Roman" w:cs="Times New Roman"/>
          <w:sz w:val="28"/>
          <w:szCs w:val="28"/>
          <w:lang w:val="ro-RO" w:eastAsia="ru-RU"/>
        </w:rPr>
        <w:t>Federației</w:t>
      </w:r>
      <w:r w:rsidRPr="00B63552">
        <w:rPr>
          <w:rFonts w:ascii="Times New Roman" w:eastAsia="Times New Roman" w:hAnsi="Times New Roman" w:cs="Times New Roman"/>
          <w:sz w:val="28"/>
          <w:szCs w:val="28"/>
          <w:lang w:val="ro-RO" w:eastAsia="ru-RU"/>
        </w:rPr>
        <w:t xml:space="preserve"> Internaţionale a Spitalelor, precum şi a </w:t>
      </w:r>
      <w:r>
        <w:rPr>
          <w:rFonts w:ascii="Times New Roman" w:eastAsia="Times New Roman" w:hAnsi="Times New Roman" w:cs="Times New Roman"/>
          <w:sz w:val="28"/>
          <w:szCs w:val="28"/>
          <w:lang w:val="ro-RO" w:eastAsia="ru-RU"/>
        </w:rPr>
        <w:t>p</w:t>
      </w:r>
      <w:r w:rsidRPr="00B63552">
        <w:rPr>
          <w:rFonts w:ascii="Times New Roman" w:eastAsia="Times New Roman" w:hAnsi="Times New Roman" w:cs="Times New Roman"/>
          <w:sz w:val="28"/>
          <w:szCs w:val="28"/>
          <w:lang w:val="ro-RO" w:eastAsia="ru-RU"/>
        </w:rPr>
        <w:t>arteneri</w:t>
      </w:r>
      <w:r w:rsidR="00FB5436">
        <w:rPr>
          <w:rFonts w:ascii="Times New Roman" w:eastAsia="Times New Roman" w:hAnsi="Times New Roman" w:cs="Times New Roman"/>
          <w:sz w:val="28"/>
          <w:szCs w:val="28"/>
          <w:lang w:val="ro-RO" w:eastAsia="ru-RU"/>
        </w:rPr>
        <w:t>a</w:t>
      </w:r>
      <w:r w:rsidRPr="00B63552">
        <w:rPr>
          <w:rFonts w:ascii="Times New Roman" w:eastAsia="Times New Roman" w:hAnsi="Times New Roman" w:cs="Times New Roman"/>
          <w:sz w:val="28"/>
          <w:szCs w:val="28"/>
          <w:lang w:val="ro-RO" w:eastAsia="ru-RU"/>
        </w:rPr>
        <w:t>t</w:t>
      </w:r>
      <w:r w:rsidR="00FB5436">
        <w:rPr>
          <w:rFonts w:ascii="Times New Roman" w:eastAsia="Times New Roman" w:hAnsi="Times New Roman" w:cs="Times New Roman"/>
          <w:sz w:val="28"/>
          <w:szCs w:val="28"/>
          <w:lang w:val="ro-RO" w:eastAsia="ru-RU"/>
        </w:rPr>
        <w:t>e</w:t>
      </w:r>
      <w:r w:rsidRPr="00B63552">
        <w:rPr>
          <w:rFonts w:ascii="Times New Roman" w:eastAsia="Times New Roman" w:hAnsi="Times New Roman" w:cs="Times New Roman"/>
          <w:sz w:val="28"/>
          <w:szCs w:val="28"/>
          <w:lang w:val="ro-RO" w:eastAsia="ru-RU"/>
        </w:rPr>
        <w:t xml:space="preserve">lor academice realizate  cu </w:t>
      </w:r>
      <w:r w:rsidRPr="00587F17">
        <w:rPr>
          <w:rFonts w:ascii="Times New Roman" w:eastAsia="Times New Roman" w:hAnsi="Times New Roman" w:cs="Times New Roman"/>
          <w:sz w:val="28"/>
          <w:szCs w:val="28"/>
          <w:lang w:val="it-IT" w:eastAsia="ru-RU"/>
        </w:rPr>
        <w:t>renumite personalităţi din domeniul medical  din tară şi din străinatate,</w:t>
      </w:r>
      <w:r w:rsidRPr="00587F17">
        <w:rPr>
          <w:rFonts w:ascii="Times New Roman" w:eastAsia="Times New Roman" w:hAnsi="Times New Roman" w:cs="Times New Roman"/>
          <w:color w:val="000000"/>
          <w:sz w:val="28"/>
          <w:szCs w:val="28"/>
          <w:lang w:val="it-IT" w:eastAsia="ru-RU"/>
        </w:rPr>
        <w:t>Institutul de Medicină Urgentă</w:t>
      </w:r>
      <w:r w:rsidRPr="00B63552">
        <w:rPr>
          <w:rFonts w:ascii="Times New Roman" w:eastAsia="Times New Roman" w:hAnsi="Times New Roman" w:cs="Times New Roman"/>
          <w:sz w:val="28"/>
          <w:szCs w:val="28"/>
          <w:lang w:val="ro-RO" w:eastAsia="ru-RU"/>
        </w:rPr>
        <w:t xml:space="preserve"> va asigura, în tratamentul intensiv al pacienților critici, a transferului continuu de cunoştinţe şi implementarea celor mai moderne tehnolgii de diagnosticare şi tratament a maladi</w:t>
      </w:r>
      <w:r w:rsidR="00FB5436">
        <w:rPr>
          <w:rFonts w:ascii="Times New Roman" w:eastAsia="Times New Roman" w:hAnsi="Times New Roman" w:cs="Times New Roman"/>
          <w:sz w:val="28"/>
          <w:szCs w:val="28"/>
          <w:lang w:val="ro-RO" w:eastAsia="ru-RU"/>
        </w:rPr>
        <w:t>ilor</w:t>
      </w:r>
      <w:r w:rsidRPr="00B63552">
        <w:rPr>
          <w:rFonts w:ascii="Times New Roman" w:eastAsia="Times New Roman" w:hAnsi="Times New Roman" w:cs="Times New Roman"/>
          <w:sz w:val="28"/>
          <w:szCs w:val="28"/>
          <w:lang w:val="ro-RO" w:eastAsia="ru-RU"/>
        </w:rPr>
        <w:t xml:space="preserve">. Suntem promotori al conceptelor  moderne de soluţionare a cazurilor de îmbolnăvire, orientînd activităţile noastre către pacient şi familia sa.  </w:t>
      </w:r>
      <w:r w:rsidRPr="00B63552">
        <w:rPr>
          <w:rFonts w:ascii="Times New Roman" w:eastAsia="Times New Roman" w:hAnsi="Times New Roman" w:cs="Times New Roman"/>
          <w:sz w:val="28"/>
          <w:szCs w:val="28"/>
          <w:shd w:val="clear" w:color="auto" w:fill="FFFFFF"/>
          <w:lang w:val="ro-RO" w:eastAsia="ru-RU"/>
        </w:rPr>
        <w:t xml:space="preserve">Cadrele medicale de top </w:t>
      </w:r>
      <w:r w:rsidR="00BE2FC6">
        <w:rPr>
          <w:rFonts w:ascii="Times New Roman" w:eastAsia="Times New Roman" w:hAnsi="Times New Roman" w:cs="Times New Roman"/>
          <w:sz w:val="28"/>
          <w:szCs w:val="28"/>
          <w:shd w:val="clear" w:color="auto" w:fill="FFFFFF"/>
          <w:lang w:val="ro-RO" w:eastAsia="ru-RU"/>
        </w:rPr>
        <w:t xml:space="preserve">sunt implicate </w:t>
      </w:r>
      <w:r w:rsidRPr="00B63552">
        <w:rPr>
          <w:rFonts w:ascii="Times New Roman" w:eastAsia="Times New Roman" w:hAnsi="Times New Roman" w:cs="Times New Roman"/>
          <w:sz w:val="28"/>
          <w:szCs w:val="28"/>
          <w:shd w:val="clear" w:color="auto" w:fill="FFFFFF"/>
          <w:lang w:val="ro-RO" w:eastAsia="ru-RU"/>
        </w:rPr>
        <w:t xml:space="preserve">în deservirea pacienților24/24 ore, 7 zile pe săptămînă, pentru a oferi siguranţa si  servicii de ce-a mai înaltă calitate. </w:t>
      </w:r>
    </w:p>
    <w:p w:rsidR="00684185" w:rsidRPr="00B63552" w:rsidRDefault="00684185" w:rsidP="00B82866">
      <w:pPr>
        <w:shd w:val="clear" w:color="auto" w:fill="FFFFFF"/>
        <w:spacing w:after="0" w:line="360" w:lineRule="auto"/>
        <w:jc w:val="both"/>
        <w:textAlignment w:val="baseline"/>
        <w:rPr>
          <w:rFonts w:ascii="Times New Roman" w:eastAsia="Times New Roman" w:hAnsi="Times New Roman" w:cs="Times New Roman"/>
          <w:color w:val="000000"/>
          <w:sz w:val="28"/>
          <w:szCs w:val="28"/>
          <w:lang w:val="ro-RO" w:eastAsia="ru-RU"/>
        </w:rPr>
      </w:pPr>
      <w:r w:rsidRPr="00B63552">
        <w:rPr>
          <w:rFonts w:ascii="Times New Roman" w:eastAsia="Times New Roman" w:hAnsi="Times New Roman" w:cs="Times New Roman"/>
          <w:color w:val="000000"/>
          <w:sz w:val="28"/>
          <w:szCs w:val="28"/>
          <w:lang w:val="ro-RO" w:eastAsia="ru-RU"/>
        </w:rPr>
        <w:t xml:space="preserve">În activitatea desfășurată, toți angajații Institutului de Medicină Urgentă </w:t>
      </w:r>
      <w:r w:rsidR="00BE2FC6">
        <w:rPr>
          <w:rFonts w:ascii="Times New Roman" w:eastAsia="Times New Roman" w:hAnsi="Times New Roman" w:cs="Times New Roman"/>
          <w:color w:val="000000"/>
          <w:sz w:val="28"/>
          <w:szCs w:val="28"/>
          <w:lang w:val="ro-RO" w:eastAsia="ru-RU"/>
        </w:rPr>
        <w:t>se</w:t>
      </w:r>
      <w:r w:rsidRPr="00B63552">
        <w:rPr>
          <w:rFonts w:ascii="Times New Roman" w:eastAsia="Times New Roman" w:hAnsi="Times New Roman" w:cs="Times New Roman"/>
          <w:color w:val="000000"/>
          <w:sz w:val="28"/>
          <w:szCs w:val="28"/>
          <w:lang w:val="ro-RO" w:eastAsia="ru-RU"/>
        </w:rPr>
        <w:t xml:space="preserve"> conduc de urmatoarele valori:</w:t>
      </w:r>
    </w:p>
    <w:p w:rsidR="00684185" w:rsidRPr="00B63552" w:rsidRDefault="00684185" w:rsidP="00ED2288">
      <w:pPr>
        <w:pStyle w:val="aa"/>
        <w:numPr>
          <w:ilvl w:val="0"/>
          <w:numId w:val="3"/>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63552">
        <w:rPr>
          <w:rFonts w:ascii="Times New Roman" w:eastAsia="Times New Roman" w:hAnsi="Times New Roman" w:cs="Times New Roman"/>
          <w:color w:val="000000"/>
          <w:sz w:val="28"/>
          <w:szCs w:val="28"/>
          <w:lang w:val="ro-RO" w:eastAsia="ru-RU"/>
        </w:rPr>
        <w:t>respectarea dreptului la ocrotirea sănătății a tuturor categoriilor de populație;</w:t>
      </w:r>
    </w:p>
    <w:p w:rsidR="00684185" w:rsidRPr="00B63552" w:rsidRDefault="00684185" w:rsidP="00ED2288">
      <w:pPr>
        <w:pStyle w:val="aa"/>
        <w:numPr>
          <w:ilvl w:val="0"/>
          <w:numId w:val="3"/>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63552">
        <w:rPr>
          <w:rFonts w:ascii="Times New Roman" w:eastAsia="Times New Roman" w:hAnsi="Times New Roman" w:cs="Times New Roman"/>
          <w:color w:val="000000"/>
          <w:sz w:val="28"/>
          <w:szCs w:val="28"/>
          <w:lang w:val="ro-RO" w:eastAsia="ru-RU"/>
        </w:rPr>
        <w:t>garantarea calității și siguranței actului medical;</w:t>
      </w:r>
    </w:p>
    <w:p w:rsidR="00684185" w:rsidRPr="00B63552" w:rsidRDefault="00684185" w:rsidP="00ED2288">
      <w:pPr>
        <w:pStyle w:val="aa"/>
        <w:numPr>
          <w:ilvl w:val="0"/>
          <w:numId w:val="3"/>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63552">
        <w:rPr>
          <w:rFonts w:ascii="Times New Roman" w:eastAsia="Times New Roman" w:hAnsi="Times New Roman" w:cs="Times New Roman"/>
          <w:color w:val="000000"/>
          <w:sz w:val="28"/>
          <w:szCs w:val="28"/>
          <w:lang w:val="ro-RO" w:eastAsia="ru-RU"/>
        </w:rPr>
        <w:t>asigurarea unei largi accesibilitãți la servicii</w:t>
      </w:r>
      <w:r w:rsidR="00FB5436">
        <w:rPr>
          <w:rFonts w:ascii="Times New Roman" w:eastAsia="Times New Roman" w:hAnsi="Times New Roman" w:cs="Times New Roman"/>
          <w:color w:val="000000"/>
          <w:sz w:val="28"/>
          <w:szCs w:val="28"/>
          <w:lang w:val="ro-RO" w:eastAsia="ru-RU"/>
        </w:rPr>
        <w:t xml:space="preserve"> chirurgicale,</w:t>
      </w:r>
      <w:r w:rsidRPr="00B63552">
        <w:rPr>
          <w:rFonts w:ascii="Times New Roman" w:eastAsia="Times New Roman" w:hAnsi="Times New Roman" w:cs="Times New Roman"/>
          <w:color w:val="000000"/>
          <w:sz w:val="28"/>
          <w:szCs w:val="28"/>
          <w:lang w:val="ro-RO" w:eastAsia="ru-RU"/>
        </w:rPr>
        <w:t xml:space="preserve"> de terapie intensivă și reanimare, precum și al celor spitalicești;</w:t>
      </w:r>
    </w:p>
    <w:p w:rsidR="00684185" w:rsidRDefault="00684185" w:rsidP="00ED2288">
      <w:pPr>
        <w:pStyle w:val="aa"/>
        <w:numPr>
          <w:ilvl w:val="0"/>
          <w:numId w:val="3"/>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63552">
        <w:rPr>
          <w:rFonts w:ascii="Times New Roman" w:eastAsia="Times New Roman" w:hAnsi="Times New Roman" w:cs="Times New Roman"/>
          <w:color w:val="000000"/>
          <w:sz w:val="28"/>
          <w:szCs w:val="28"/>
          <w:lang w:val="ro-RO" w:eastAsia="ru-RU"/>
        </w:rPr>
        <w:t>asigurarea unor standarde ridicate a competențelor profesionale</w:t>
      </w:r>
      <w:r w:rsidR="00FB5436">
        <w:rPr>
          <w:rFonts w:ascii="Times New Roman" w:eastAsia="Times New Roman" w:hAnsi="Times New Roman" w:cs="Times New Roman"/>
          <w:color w:val="000000"/>
          <w:sz w:val="28"/>
          <w:szCs w:val="28"/>
          <w:lang w:val="ro-RO" w:eastAsia="ru-RU"/>
        </w:rPr>
        <w:t>,</w:t>
      </w:r>
      <w:r w:rsidRPr="00B63552">
        <w:rPr>
          <w:rFonts w:ascii="Times New Roman" w:eastAsia="Times New Roman" w:hAnsi="Times New Roman" w:cs="Times New Roman"/>
          <w:color w:val="000000"/>
          <w:sz w:val="28"/>
          <w:szCs w:val="28"/>
          <w:lang w:val="ro-RO" w:eastAsia="ru-RU"/>
        </w:rPr>
        <w:t xml:space="preserve"> precum și încurajarea dezvoltării lor continuie.</w:t>
      </w:r>
    </w:p>
    <w:p w:rsidR="00684185" w:rsidRPr="00B76E46" w:rsidRDefault="00684185" w:rsidP="00ED2288">
      <w:pPr>
        <w:pStyle w:val="aa"/>
        <w:numPr>
          <w:ilvl w:val="0"/>
          <w:numId w:val="15"/>
        </w:numPr>
        <w:shd w:val="clear" w:color="auto" w:fill="FFFFFF"/>
        <w:spacing w:after="0" w:line="240" w:lineRule="auto"/>
        <w:jc w:val="center"/>
        <w:textAlignment w:val="baseline"/>
        <w:rPr>
          <w:rFonts w:ascii="Times New Roman" w:eastAsia="Times New Roman" w:hAnsi="Times New Roman" w:cs="Times New Roman"/>
          <w:color w:val="000000"/>
          <w:sz w:val="28"/>
          <w:szCs w:val="28"/>
          <w:lang w:val="ro-RO" w:eastAsia="ru-RU"/>
        </w:rPr>
      </w:pPr>
      <w:r w:rsidRPr="00B76E46">
        <w:rPr>
          <w:rFonts w:ascii="Times New Roman" w:eastAsia="Times New Roman" w:hAnsi="Times New Roman" w:cs="Times New Roman"/>
          <w:b/>
          <w:bCs/>
          <w:iCs/>
          <w:color w:val="000000"/>
          <w:sz w:val="28"/>
          <w:szCs w:val="28"/>
          <w:bdr w:val="none" w:sz="0" w:space="0" w:color="auto" w:frame="1"/>
          <w:lang w:val="ro-RO" w:eastAsia="ru-RU"/>
        </w:rPr>
        <w:t>Analiza mediului intern si extern (</w:t>
      </w:r>
      <w:r w:rsidRPr="00B76E46">
        <w:rPr>
          <w:rFonts w:ascii="Times New Roman" w:eastAsia="Times New Roman" w:hAnsi="Times New Roman" w:cs="Times New Roman"/>
          <w:b/>
          <w:color w:val="252525"/>
          <w:sz w:val="28"/>
          <w:szCs w:val="28"/>
          <w:lang w:val="ro-RO" w:eastAsia="ru-RU"/>
        </w:rPr>
        <w:t>analiza SWOT</w:t>
      </w:r>
      <w:r w:rsidRPr="00B76E46">
        <w:rPr>
          <w:rFonts w:ascii="Times New Roman" w:eastAsia="Times New Roman" w:hAnsi="Times New Roman" w:cs="Times New Roman"/>
          <w:b/>
          <w:bCs/>
          <w:iCs/>
          <w:color w:val="000000"/>
          <w:sz w:val="28"/>
          <w:szCs w:val="28"/>
          <w:bdr w:val="none" w:sz="0" w:space="0" w:color="auto" w:frame="1"/>
          <w:lang w:val="ro-RO" w:eastAsia="ru-RU"/>
        </w:rPr>
        <w:t xml:space="preserve">) al </w:t>
      </w:r>
      <w:r w:rsidR="00FB5436" w:rsidRPr="00B76E46">
        <w:rPr>
          <w:rFonts w:ascii="Times New Roman" w:eastAsia="Times New Roman" w:hAnsi="Times New Roman" w:cs="Times New Roman"/>
          <w:b/>
          <w:bCs/>
          <w:iCs/>
          <w:color w:val="000000"/>
          <w:sz w:val="28"/>
          <w:szCs w:val="28"/>
          <w:bdr w:val="none" w:sz="0" w:space="0" w:color="auto" w:frame="1"/>
          <w:lang w:val="ro-RO" w:eastAsia="ru-RU"/>
        </w:rPr>
        <w:t xml:space="preserve">Institutului de </w:t>
      </w:r>
      <w:r w:rsidR="00B82866">
        <w:rPr>
          <w:rFonts w:ascii="Times New Roman" w:eastAsia="Times New Roman" w:hAnsi="Times New Roman" w:cs="Times New Roman"/>
          <w:b/>
          <w:bCs/>
          <w:iCs/>
          <w:color w:val="000000"/>
          <w:sz w:val="28"/>
          <w:szCs w:val="28"/>
          <w:bdr w:val="none" w:sz="0" w:space="0" w:color="auto" w:frame="1"/>
          <w:lang w:val="ro-RO" w:eastAsia="ru-RU"/>
        </w:rPr>
        <w:t>M</w:t>
      </w:r>
      <w:r w:rsidR="00FB5436" w:rsidRPr="00B76E46">
        <w:rPr>
          <w:rFonts w:ascii="Times New Roman" w:eastAsia="Times New Roman" w:hAnsi="Times New Roman" w:cs="Times New Roman"/>
          <w:b/>
          <w:bCs/>
          <w:iCs/>
          <w:color w:val="000000"/>
          <w:sz w:val="28"/>
          <w:szCs w:val="28"/>
          <w:bdr w:val="none" w:sz="0" w:space="0" w:color="auto" w:frame="1"/>
          <w:lang w:val="ro-RO" w:eastAsia="ru-RU"/>
        </w:rPr>
        <w:t>edicină Urgentă</w:t>
      </w:r>
    </w:p>
    <w:p w:rsidR="00684185" w:rsidRPr="00B63552" w:rsidRDefault="00684185" w:rsidP="00684185">
      <w:pPr>
        <w:shd w:val="clear" w:color="auto" w:fill="FFFFFF"/>
        <w:spacing w:before="120" w:after="120" w:line="360" w:lineRule="auto"/>
        <w:jc w:val="both"/>
        <w:rPr>
          <w:rFonts w:ascii="Times New Roman" w:eastAsia="Times New Roman" w:hAnsi="Times New Roman" w:cs="Times New Roman"/>
          <w:color w:val="252525"/>
          <w:sz w:val="28"/>
          <w:szCs w:val="28"/>
          <w:lang w:val="ro-RO" w:eastAsia="ru-RU"/>
        </w:rPr>
      </w:pPr>
      <w:r w:rsidRPr="00B63552">
        <w:rPr>
          <w:rFonts w:ascii="Times New Roman" w:eastAsia="Times New Roman" w:hAnsi="Times New Roman" w:cs="Times New Roman"/>
          <w:color w:val="252525"/>
          <w:sz w:val="28"/>
          <w:szCs w:val="28"/>
          <w:lang w:val="ro-RO" w:eastAsia="ru-RU"/>
        </w:rPr>
        <w:t xml:space="preserve">Analiza SWOTa fos necesar de realizat pentru ca elementele </w:t>
      </w:r>
      <w:r w:rsidR="00E164DD">
        <w:rPr>
          <w:rFonts w:ascii="Times New Roman" w:eastAsia="Times New Roman" w:hAnsi="Times New Roman" w:cs="Times New Roman"/>
          <w:color w:val="252525"/>
          <w:sz w:val="28"/>
          <w:szCs w:val="28"/>
          <w:lang w:val="ro-RO" w:eastAsia="ru-RU"/>
        </w:rPr>
        <w:t>ei</w:t>
      </w:r>
      <w:r w:rsidRPr="00B63552">
        <w:rPr>
          <w:rFonts w:ascii="Times New Roman" w:eastAsia="Times New Roman" w:hAnsi="Times New Roman" w:cs="Times New Roman"/>
          <w:color w:val="252525"/>
          <w:sz w:val="28"/>
          <w:szCs w:val="28"/>
          <w:lang w:val="ro-RO" w:eastAsia="ru-RU"/>
        </w:rPr>
        <w:t xml:space="preserve"> să poată alcătui baza Planului </w:t>
      </w:r>
      <w:r w:rsidR="00FB5436">
        <w:rPr>
          <w:rFonts w:ascii="Times New Roman" w:eastAsia="Times New Roman" w:hAnsi="Times New Roman" w:cs="Times New Roman"/>
          <w:color w:val="252525"/>
          <w:sz w:val="28"/>
          <w:szCs w:val="28"/>
          <w:lang w:val="ro-RO" w:eastAsia="ru-RU"/>
        </w:rPr>
        <w:t>de dezvoltare strategică</w:t>
      </w:r>
      <w:r w:rsidRPr="00B63552">
        <w:rPr>
          <w:rFonts w:ascii="Times New Roman" w:eastAsia="Times New Roman" w:hAnsi="Times New Roman" w:cs="Times New Roman"/>
          <w:color w:val="252525"/>
          <w:sz w:val="28"/>
          <w:szCs w:val="28"/>
          <w:lang w:val="ro-RO" w:eastAsia="ru-RU"/>
        </w:rPr>
        <w:t xml:space="preserve">. În cadrul analizei SWOT s-a ținut  cont de faptul că: </w:t>
      </w:r>
    </w:p>
    <w:p w:rsidR="00684185" w:rsidRPr="00B63552" w:rsidRDefault="00684185" w:rsidP="00ED2288">
      <w:pPr>
        <w:numPr>
          <w:ilvl w:val="0"/>
          <w:numId w:val="4"/>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val="ro-RO" w:eastAsia="ru-RU"/>
        </w:rPr>
      </w:pPr>
      <w:r w:rsidRPr="00B63552">
        <w:rPr>
          <w:rFonts w:ascii="Times New Roman" w:eastAsia="Times New Roman" w:hAnsi="Times New Roman" w:cs="Times New Roman"/>
          <w:b/>
          <w:color w:val="252525"/>
          <w:sz w:val="28"/>
          <w:szCs w:val="28"/>
          <w:lang w:val="ro-RO" w:eastAsia="ru-RU"/>
        </w:rPr>
        <w:lastRenderedPageBreak/>
        <w:t>Punctele tari și punctele slabe</w:t>
      </w:r>
      <w:r w:rsidRPr="00B63552">
        <w:rPr>
          <w:rFonts w:ascii="Times New Roman" w:eastAsia="Times New Roman" w:hAnsi="Times New Roman" w:cs="Times New Roman"/>
          <w:color w:val="252525"/>
          <w:sz w:val="28"/>
          <w:szCs w:val="28"/>
          <w:lang w:val="ro-RO" w:eastAsia="ru-RU"/>
        </w:rPr>
        <w:t xml:space="preserve"> sunt concepte „statice”, bazate pe parametrii descriptivi ai Institutului de Medicină Urgentă, într-o perioadă determinată de timp. Ele reprezintă </w:t>
      </w:r>
      <w:r w:rsidRPr="00B63552">
        <w:rPr>
          <w:rFonts w:ascii="Times New Roman" w:eastAsia="Times New Roman" w:hAnsi="Times New Roman" w:cs="Times New Roman"/>
          <w:iCs/>
          <w:color w:val="252525"/>
          <w:sz w:val="28"/>
          <w:szCs w:val="28"/>
          <w:lang w:val="ro-RO" w:eastAsia="ru-RU"/>
        </w:rPr>
        <w:t>ceea</w:t>
      </w:r>
      <w:r w:rsidR="00FB5436">
        <w:rPr>
          <w:rFonts w:ascii="Times New Roman" w:eastAsia="Times New Roman" w:hAnsi="Times New Roman" w:cs="Times New Roman"/>
          <w:iCs/>
          <w:color w:val="252525"/>
          <w:sz w:val="28"/>
          <w:szCs w:val="28"/>
          <w:lang w:val="ro-RO" w:eastAsia="ru-RU"/>
        </w:rPr>
        <w:t xml:space="preserve"> ce a fost și ceea</w:t>
      </w:r>
      <w:r w:rsidRPr="00B63552">
        <w:rPr>
          <w:rFonts w:ascii="Times New Roman" w:eastAsia="Times New Roman" w:hAnsi="Times New Roman" w:cs="Times New Roman"/>
          <w:iCs/>
          <w:color w:val="252525"/>
          <w:sz w:val="28"/>
          <w:szCs w:val="28"/>
          <w:lang w:val="ro-RO" w:eastAsia="ru-RU"/>
        </w:rPr>
        <w:t>ce există</w:t>
      </w:r>
      <w:r w:rsidRPr="00B63552">
        <w:rPr>
          <w:rFonts w:ascii="Times New Roman" w:eastAsia="Times New Roman" w:hAnsi="Times New Roman" w:cs="Times New Roman"/>
          <w:color w:val="252525"/>
          <w:sz w:val="28"/>
          <w:szCs w:val="28"/>
          <w:lang w:val="ro-RO" w:eastAsia="ru-RU"/>
        </w:rPr>
        <w:t>.</w:t>
      </w:r>
    </w:p>
    <w:p w:rsidR="00684185" w:rsidRPr="00B63552" w:rsidRDefault="00684185" w:rsidP="00ED2288">
      <w:pPr>
        <w:numPr>
          <w:ilvl w:val="0"/>
          <w:numId w:val="4"/>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val="ro-RO" w:eastAsia="ru-RU"/>
        </w:rPr>
      </w:pPr>
      <w:r w:rsidRPr="00B63552">
        <w:rPr>
          <w:rFonts w:ascii="Times New Roman" w:eastAsia="Times New Roman" w:hAnsi="Times New Roman" w:cs="Times New Roman"/>
          <w:b/>
          <w:color w:val="252525"/>
          <w:sz w:val="28"/>
          <w:szCs w:val="28"/>
          <w:lang w:val="ro-RO" w:eastAsia="ru-RU"/>
        </w:rPr>
        <w:t>Oportunitățile și amenințările</w:t>
      </w:r>
      <w:r w:rsidRPr="00B63552">
        <w:rPr>
          <w:rFonts w:ascii="Times New Roman" w:eastAsia="Times New Roman" w:hAnsi="Times New Roman" w:cs="Times New Roman"/>
          <w:color w:val="252525"/>
          <w:sz w:val="28"/>
          <w:szCs w:val="28"/>
          <w:lang w:val="ro-RO" w:eastAsia="ru-RU"/>
        </w:rPr>
        <w:t xml:space="preserve"> au în vedere viitorul, și se referă la alegerile pe care le au de făcut </w:t>
      </w:r>
      <w:r>
        <w:rPr>
          <w:rFonts w:ascii="Times New Roman" w:eastAsia="Times New Roman" w:hAnsi="Times New Roman" w:cs="Times New Roman"/>
          <w:color w:val="252525"/>
          <w:sz w:val="28"/>
          <w:szCs w:val="28"/>
          <w:lang w:val="ro-RO" w:eastAsia="ru-RU"/>
        </w:rPr>
        <w:t xml:space="preserve">echipa de conducere și </w:t>
      </w:r>
      <w:r w:rsidRPr="00B63552">
        <w:rPr>
          <w:rFonts w:ascii="Times New Roman" w:eastAsia="Times New Roman" w:hAnsi="Times New Roman" w:cs="Times New Roman"/>
          <w:color w:val="252525"/>
          <w:sz w:val="28"/>
          <w:szCs w:val="28"/>
          <w:lang w:val="ro-RO" w:eastAsia="ru-RU"/>
        </w:rPr>
        <w:t>persoanele implicate în procesul de planificare. Ele reprezintă </w:t>
      </w:r>
      <w:r w:rsidRPr="00B63552">
        <w:rPr>
          <w:rFonts w:ascii="Times New Roman" w:eastAsia="Times New Roman" w:hAnsi="Times New Roman" w:cs="Times New Roman"/>
          <w:iCs/>
          <w:color w:val="252525"/>
          <w:sz w:val="28"/>
          <w:szCs w:val="28"/>
          <w:lang w:val="ro-RO" w:eastAsia="ru-RU"/>
        </w:rPr>
        <w:t>ceea ce va fi în viitor.</w:t>
      </w:r>
    </w:p>
    <w:p w:rsidR="00684185" w:rsidRDefault="00684185" w:rsidP="00684185">
      <w:pPr>
        <w:shd w:val="clear" w:color="auto" w:fill="FFFFFF"/>
        <w:spacing w:after="0" w:line="240" w:lineRule="auto"/>
        <w:jc w:val="center"/>
        <w:rPr>
          <w:rFonts w:ascii="Times New Roman" w:eastAsia="Times New Roman" w:hAnsi="Times New Roman" w:cs="Times New Roman"/>
          <w:b/>
          <w:color w:val="252525"/>
          <w:sz w:val="28"/>
          <w:szCs w:val="28"/>
          <w:lang w:val="ro-RO" w:eastAsia="ru-RU"/>
        </w:rPr>
      </w:pPr>
      <w:r w:rsidRPr="00E03B15">
        <w:rPr>
          <w:rFonts w:ascii="Times New Roman" w:eastAsia="Times New Roman" w:hAnsi="Times New Roman" w:cs="Times New Roman"/>
          <w:b/>
          <w:color w:val="252525"/>
          <w:sz w:val="28"/>
          <w:szCs w:val="28"/>
          <w:lang w:val="ro-RO" w:eastAsia="ru-RU"/>
        </w:rPr>
        <w:t>Analiza SWOT</w:t>
      </w:r>
    </w:p>
    <w:p w:rsidR="00684185" w:rsidRPr="00E03B15" w:rsidRDefault="00684185" w:rsidP="00352985">
      <w:pPr>
        <w:shd w:val="clear" w:color="auto" w:fill="FFFFFF"/>
        <w:spacing w:after="0" w:line="240" w:lineRule="auto"/>
        <w:jc w:val="center"/>
        <w:rPr>
          <w:rFonts w:ascii="Times New Roman" w:eastAsia="Times New Roman" w:hAnsi="Times New Roman" w:cs="Times New Roman"/>
          <w:color w:val="252525"/>
          <w:sz w:val="28"/>
          <w:szCs w:val="28"/>
          <w:lang w:val="ro-RO" w:eastAsia="ru-RU"/>
        </w:rPr>
      </w:pPr>
      <w:r>
        <w:rPr>
          <w:rFonts w:ascii="Times New Roman" w:eastAsia="Times New Roman" w:hAnsi="Times New Roman" w:cs="Times New Roman"/>
          <w:b/>
          <w:color w:val="252525"/>
          <w:sz w:val="28"/>
          <w:szCs w:val="28"/>
          <w:lang w:val="ro-RO" w:eastAsia="ru-RU"/>
        </w:rPr>
        <w:t>(</w:t>
      </w:r>
      <w:r w:rsidR="000F6F12">
        <w:rPr>
          <w:rFonts w:ascii="Times New Roman" w:eastAsia="Times New Roman" w:hAnsi="Times New Roman" w:cs="Times New Roman"/>
          <w:b/>
          <w:color w:val="252525"/>
          <w:sz w:val="28"/>
          <w:szCs w:val="28"/>
          <w:lang w:val="ro-RO" w:eastAsia="ru-RU"/>
        </w:rPr>
        <w:t>a</w:t>
      </w:r>
      <w:r>
        <w:rPr>
          <w:rFonts w:ascii="Times New Roman" w:eastAsia="Times New Roman" w:hAnsi="Times New Roman" w:cs="Times New Roman"/>
          <w:b/>
          <w:color w:val="252525"/>
          <w:sz w:val="28"/>
          <w:szCs w:val="28"/>
          <w:lang w:val="ro-RO" w:eastAsia="ru-RU"/>
        </w:rPr>
        <w:t xml:space="preserve">ctivitatea Institutului de Medicină Urgentă în </w:t>
      </w:r>
      <w:r w:rsidR="00352985">
        <w:rPr>
          <w:rFonts w:ascii="Times New Roman" w:eastAsia="Times New Roman" w:hAnsi="Times New Roman" w:cs="Times New Roman"/>
          <w:b/>
          <w:color w:val="252525"/>
          <w:sz w:val="28"/>
          <w:szCs w:val="28"/>
          <w:lang w:val="ro-RO" w:eastAsia="ru-RU"/>
        </w:rPr>
        <w:t>realizarea atribuțiilor de diagnosticare și tratament al urgențelor medico-chirurgicale</w:t>
      </w:r>
      <w:r>
        <w:rPr>
          <w:rFonts w:ascii="Times New Roman" w:eastAsia="Times New Roman" w:hAnsi="Times New Roman" w:cs="Times New Roman"/>
          <w:b/>
          <w:color w:val="252525"/>
          <w:sz w:val="28"/>
          <w:szCs w:val="28"/>
          <w:lang w:val="ro-RO" w:eastAsia="ru-RU"/>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921"/>
      </w:tblGrid>
      <w:tr w:rsidR="00684185" w:rsidRPr="00E03B15" w:rsidTr="004E2303">
        <w:tc>
          <w:tcPr>
            <w:tcW w:w="4815" w:type="dxa"/>
          </w:tcPr>
          <w:p w:rsidR="00684185" w:rsidRPr="00E03B15" w:rsidRDefault="00684185" w:rsidP="00684185">
            <w:pPr>
              <w:spacing w:before="100" w:beforeAutospacing="1" w:after="24" w:line="336" w:lineRule="atLeast"/>
              <w:jc w:val="center"/>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b/>
                <w:bCs/>
                <w:color w:val="252525"/>
                <w:sz w:val="28"/>
                <w:szCs w:val="28"/>
                <w:lang w:eastAsia="ru-RU"/>
              </w:rPr>
              <w:t>S</w:t>
            </w:r>
            <w:r w:rsidRPr="00E03B15">
              <w:rPr>
                <w:rFonts w:ascii="Times New Roman" w:eastAsia="Times New Roman" w:hAnsi="Times New Roman" w:cs="Times New Roman"/>
                <w:b/>
                <w:bCs/>
                <w:color w:val="000000"/>
                <w:sz w:val="28"/>
                <w:szCs w:val="28"/>
                <w:bdr w:val="none" w:sz="0" w:space="0" w:color="auto" w:frame="1"/>
                <w:lang w:val="ro-RO" w:eastAsia="ru-RU"/>
              </w:rPr>
              <w:t>- Puncte tari</w:t>
            </w:r>
          </w:p>
        </w:tc>
        <w:tc>
          <w:tcPr>
            <w:tcW w:w="4921" w:type="dxa"/>
          </w:tcPr>
          <w:p w:rsidR="00684185" w:rsidRPr="00E03B15" w:rsidRDefault="00684185" w:rsidP="00684185">
            <w:pPr>
              <w:spacing w:before="100" w:beforeAutospacing="1" w:after="24" w:line="336" w:lineRule="atLeast"/>
              <w:jc w:val="center"/>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b/>
                <w:bCs/>
                <w:color w:val="000000"/>
                <w:sz w:val="28"/>
                <w:szCs w:val="28"/>
                <w:bdr w:val="none" w:sz="0" w:space="0" w:color="auto" w:frame="1"/>
                <w:lang w:val="ro-RO" w:eastAsia="ru-RU"/>
              </w:rPr>
              <w:t>W - Puncte slabe</w:t>
            </w:r>
          </w:p>
        </w:tc>
      </w:tr>
      <w:tr w:rsidR="00684185" w:rsidRPr="00E03B15" w:rsidTr="002C135A">
        <w:trPr>
          <w:trHeight w:val="1349"/>
        </w:trPr>
        <w:tc>
          <w:tcPr>
            <w:tcW w:w="4815" w:type="dxa"/>
            <w:vAlign w:val="bottom"/>
          </w:tcPr>
          <w:p w:rsidR="00684185" w:rsidRPr="00E03B15" w:rsidRDefault="00684185" w:rsidP="00AB33C8">
            <w:pPr>
              <w:spacing w:after="240"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Profesioniști de înaltã performanțã în domeniul medical</w:t>
            </w:r>
            <w:r>
              <w:rPr>
                <w:rFonts w:ascii="Times New Roman" w:eastAsia="Times New Roman" w:hAnsi="Times New Roman" w:cs="Times New Roman"/>
                <w:color w:val="000000"/>
                <w:sz w:val="28"/>
                <w:szCs w:val="28"/>
                <w:lang w:val="ro-RO" w:eastAsia="ru-RU"/>
              </w:rPr>
              <w:t xml:space="preserve"> și în tratamentul pacienților critici, cu boli </w:t>
            </w:r>
            <w:r w:rsidR="006D440E">
              <w:rPr>
                <w:rFonts w:ascii="Times New Roman" w:eastAsia="Times New Roman" w:hAnsi="Times New Roman" w:cs="Times New Roman"/>
                <w:color w:val="000000"/>
                <w:sz w:val="28"/>
                <w:szCs w:val="28"/>
                <w:lang w:val="ro-RO" w:eastAsia="ru-RU"/>
              </w:rPr>
              <w:t>chirurgicale</w:t>
            </w:r>
            <w:r w:rsidR="00AB33C8">
              <w:rPr>
                <w:rFonts w:ascii="Times New Roman" w:eastAsia="Times New Roman" w:hAnsi="Times New Roman" w:cs="Times New Roman"/>
                <w:color w:val="000000"/>
                <w:sz w:val="28"/>
                <w:szCs w:val="28"/>
                <w:lang w:val="ro-RO" w:eastAsia="ru-RU"/>
              </w:rPr>
              <w:t xml:space="preserve"> și infecții </w:t>
            </w:r>
            <w:r>
              <w:rPr>
                <w:rFonts w:ascii="Times New Roman" w:eastAsia="Times New Roman" w:hAnsi="Times New Roman" w:cs="Times New Roman"/>
                <w:color w:val="000000"/>
                <w:sz w:val="28"/>
                <w:szCs w:val="28"/>
                <w:lang w:val="ro-RO" w:eastAsia="ru-RU"/>
              </w:rPr>
              <w:t>asociate actului medical</w:t>
            </w:r>
            <w:r w:rsidR="00AB33C8">
              <w:rPr>
                <w:rFonts w:ascii="Times New Roman" w:eastAsia="Times New Roman" w:hAnsi="Times New Roman" w:cs="Times New Roman"/>
                <w:color w:val="000000"/>
                <w:sz w:val="28"/>
                <w:szCs w:val="28"/>
                <w:lang w:val="ro-RO" w:eastAsia="ru-RU"/>
              </w:rPr>
              <w:t>.</w:t>
            </w:r>
          </w:p>
        </w:tc>
        <w:tc>
          <w:tcPr>
            <w:tcW w:w="4921" w:type="dxa"/>
          </w:tcPr>
          <w:p w:rsidR="00684185" w:rsidRPr="00E03B15" w:rsidRDefault="00684185" w:rsidP="000F6F12">
            <w:pPr>
              <w:rPr>
                <w:rFonts w:ascii="Times New Roman" w:hAnsi="Times New Roman" w:cs="Times New Roman"/>
                <w:sz w:val="28"/>
                <w:szCs w:val="28"/>
                <w:lang w:val="ro-RO"/>
              </w:rPr>
            </w:pPr>
            <w:r w:rsidRPr="00E03B15">
              <w:rPr>
                <w:rFonts w:ascii="Times New Roman" w:hAnsi="Times New Roman" w:cs="Times New Roman"/>
                <w:sz w:val="28"/>
                <w:szCs w:val="28"/>
                <w:lang w:val="ro-RO"/>
              </w:rPr>
              <w:t>Personal insuficient motivat pentru a-și mobiliza toate resursele intelectuale în interesul instituției;</w:t>
            </w:r>
          </w:p>
        </w:tc>
      </w:tr>
      <w:tr w:rsidR="00684185" w:rsidRPr="00612CEC" w:rsidTr="004E2303">
        <w:tc>
          <w:tcPr>
            <w:tcW w:w="4815" w:type="dxa"/>
            <w:vAlign w:val="bottom"/>
          </w:tcPr>
          <w:p w:rsidR="00684185" w:rsidRPr="00E03B15" w:rsidRDefault="00684185" w:rsidP="00AB33C8">
            <w:pPr>
              <w:spacing w:after="240"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Experienț</w:t>
            </w:r>
            <w:r w:rsidR="00413452">
              <w:rPr>
                <w:rFonts w:ascii="Times New Roman" w:eastAsia="Times New Roman" w:hAnsi="Times New Roman" w:cs="Times New Roman"/>
                <w:color w:val="000000"/>
                <w:sz w:val="28"/>
                <w:szCs w:val="28"/>
                <w:lang w:val="ro-RO" w:eastAsia="ru-RU"/>
              </w:rPr>
              <w:t>ă</w:t>
            </w:r>
            <w:r w:rsidRPr="00E03B15">
              <w:rPr>
                <w:rFonts w:ascii="Times New Roman" w:eastAsia="Times New Roman" w:hAnsi="Times New Roman" w:cs="Times New Roman"/>
                <w:color w:val="000000"/>
                <w:sz w:val="28"/>
                <w:szCs w:val="28"/>
                <w:lang w:val="ro-RO" w:eastAsia="ru-RU"/>
              </w:rPr>
              <w:t xml:space="preserve"> vastã în domeniul serviciilor de urgențã și terapie intensivă</w:t>
            </w:r>
            <w:r w:rsidR="00AB33C8">
              <w:rPr>
                <w:rFonts w:ascii="Times New Roman" w:eastAsia="Times New Roman" w:hAnsi="Times New Roman" w:cs="Times New Roman"/>
                <w:color w:val="000000"/>
                <w:sz w:val="28"/>
                <w:szCs w:val="28"/>
                <w:lang w:val="ro-RO" w:eastAsia="ru-RU"/>
              </w:rPr>
              <w:t>.</w:t>
            </w:r>
          </w:p>
        </w:tc>
        <w:tc>
          <w:tcPr>
            <w:tcW w:w="4921" w:type="dxa"/>
          </w:tcPr>
          <w:p w:rsidR="00684185" w:rsidRPr="00E03B15" w:rsidRDefault="00684185" w:rsidP="00684185">
            <w:pPr>
              <w:rPr>
                <w:rFonts w:ascii="Times New Roman" w:hAnsi="Times New Roman" w:cs="Times New Roman"/>
                <w:sz w:val="28"/>
                <w:szCs w:val="28"/>
                <w:lang w:val="ro-RO"/>
              </w:rPr>
            </w:pPr>
            <w:r w:rsidRPr="00C74684">
              <w:rPr>
                <w:rFonts w:ascii="Times New Roman" w:hAnsi="Times New Roman" w:cs="Times New Roman"/>
                <w:sz w:val="28"/>
                <w:szCs w:val="28"/>
                <w:lang w:val="ro-RO"/>
              </w:rPr>
              <w:t>Grade diferite de competențe pentru persoane cu același nivel de salarizare;</w:t>
            </w:r>
          </w:p>
        </w:tc>
      </w:tr>
      <w:tr w:rsidR="00684185" w:rsidRPr="00612CEC" w:rsidTr="004E2303">
        <w:trPr>
          <w:trHeight w:val="1071"/>
        </w:trPr>
        <w:tc>
          <w:tcPr>
            <w:tcW w:w="4815" w:type="dxa"/>
            <w:vAlign w:val="bottom"/>
          </w:tcPr>
          <w:p w:rsidR="00684185" w:rsidRPr="00E03B15" w:rsidRDefault="00684185" w:rsidP="00AB33C8">
            <w:pPr>
              <w:spacing w:after="240"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Institutul reprezintă un centru universitar,cu clinici universitare</w:t>
            </w:r>
            <w:r>
              <w:rPr>
                <w:rFonts w:ascii="Times New Roman" w:eastAsia="Times New Roman" w:hAnsi="Times New Roman" w:cs="Times New Roman"/>
                <w:color w:val="000000"/>
                <w:sz w:val="28"/>
                <w:szCs w:val="28"/>
                <w:lang w:val="ro-RO" w:eastAsia="ru-RU"/>
              </w:rPr>
              <w:t xml:space="preserve"> și </w:t>
            </w:r>
            <w:r w:rsidRPr="00E03B15">
              <w:rPr>
                <w:rFonts w:ascii="Times New Roman" w:eastAsia="Times New Roman" w:hAnsi="Times New Roman" w:cs="Times New Roman"/>
                <w:color w:val="000000"/>
                <w:sz w:val="28"/>
                <w:szCs w:val="28"/>
                <w:lang w:val="ro-RO" w:eastAsia="ru-RU"/>
              </w:rPr>
              <w:t>laboratoare de cerecetare</w:t>
            </w:r>
            <w:r w:rsidR="00AB33C8">
              <w:rPr>
                <w:rFonts w:ascii="Times New Roman" w:eastAsia="Times New Roman" w:hAnsi="Times New Roman" w:cs="Times New Roman"/>
                <w:color w:val="000000"/>
                <w:sz w:val="28"/>
                <w:szCs w:val="28"/>
                <w:lang w:val="ro-RO" w:eastAsia="ru-RU"/>
              </w:rPr>
              <w:t>.</w:t>
            </w:r>
          </w:p>
        </w:tc>
        <w:tc>
          <w:tcPr>
            <w:tcW w:w="4921" w:type="dxa"/>
          </w:tcPr>
          <w:p w:rsidR="00684185" w:rsidRPr="00E03B15" w:rsidRDefault="00684185" w:rsidP="000F6F12">
            <w:pPr>
              <w:rPr>
                <w:rFonts w:ascii="Times New Roman" w:hAnsi="Times New Roman" w:cs="Times New Roman"/>
                <w:sz w:val="28"/>
                <w:szCs w:val="28"/>
                <w:lang w:val="ro-RO"/>
              </w:rPr>
            </w:pPr>
            <w:r w:rsidRPr="00E03B15">
              <w:rPr>
                <w:rFonts w:ascii="Times New Roman" w:hAnsi="Times New Roman" w:cs="Times New Roman"/>
                <w:sz w:val="28"/>
                <w:szCs w:val="28"/>
                <w:lang w:val="ro-RO"/>
              </w:rPr>
              <w:t>Cultură organizațional</w:t>
            </w:r>
            <w:r w:rsidR="000F6F12">
              <w:rPr>
                <w:rFonts w:ascii="Times New Roman" w:hAnsi="Times New Roman" w:cs="Times New Roman"/>
                <w:sz w:val="28"/>
                <w:szCs w:val="28"/>
                <w:lang w:val="ro-RO"/>
              </w:rPr>
              <w:t>ă</w:t>
            </w:r>
            <w:r w:rsidRPr="00E03B15">
              <w:rPr>
                <w:rFonts w:ascii="Times New Roman" w:hAnsi="Times New Roman" w:cs="Times New Roman"/>
                <w:sz w:val="28"/>
                <w:szCs w:val="28"/>
                <w:lang w:val="ro-RO"/>
              </w:rPr>
              <w:t xml:space="preserve"> în dezvoltare, care </w:t>
            </w:r>
            <w:r w:rsidR="000F6F12">
              <w:rPr>
                <w:rFonts w:ascii="Times New Roman" w:hAnsi="Times New Roman" w:cs="Times New Roman"/>
                <w:sz w:val="28"/>
                <w:szCs w:val="28"/>
                <w:lang w:val="ro-RO"/>
              </w:rPr>
              <w:t>urmează să</w:t>
            </w:r>
            <w:r w:rsidRPr="00E03B15">
              <w:rPr>
                <w:rFonts w:ascii="Times New Roman" w:hAnsi="Times New Roman" w:cs="Times New Roman"/>
                <w:sz w:val="28"/>
                <w:szCs w:val="28"/>
                <w:lang w:val="ro-RO"/>
              </w:rPr>
              <w:t xml:space="preserve"> susțină strategiile institutului și îmbunătățirea reputației;</w:t>
            </w:r>
          </w:p>
        </w:tc>
      </w:tr>
      <w:tr w:rsidR="00684185" w:rsidRPr="00612CEC" w:rsidTr="004E2303">
        <w:tc>
          <w:tcPr>
            <w:tcW w:w="4815" w:type="dxa"/>
            <w:vAlign w:val="bottom"/>
          </w:tcPr>
          <w:p w:rsidR="00684185" w:rsidRPr="00E03B15" w:rsidRDefault="00413452" w:rsidP="00413452">
            <w:pPr>
              <w:spacing w:after="240"/>
              <w:textAlignment w:val="baseline"/>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Instituția dispune de p</w:t>
            </w:r>
            <w:r w:rsidR="00684185" w:rsidRPr="00E03B15">
              <w:rPr>
                <w:rFonts w:ascii="Times New Roman" w:eastAsia="Times New Roman" w:hAnsi="Times New Roman" w:cs="Times New Roman"/>
                <w:color w:val="000000"/>
                <w:sz w:val="28"/>
                <w:szCs w:val="28"/>
                <w:lang w:val="ro-RO" w:eastAsia="ru-RU"/>
              </w:rPr>
              <w:t>ersonal cu preg</w:t>
            </w:r>
            <w:r>
              <w:rPr>
                <w:rFonts w:ascii="Times New Roman" w:eastAsia="Times New Roman" w:hAnsi="Times New Roman" w:cs="Times New Roman"/>
                <w:color w:val="000000"/>
                <w:sz w:val="28"/>
                <w:szCs w:val="28"/>
                <w:lang w:val="ro-RO" w:eastAsia="ru-RU"/>
              </w:rPr>
              <w:t>ă</w:t>
            </w:r>
            <w:r w:rsidR="00684185" w:rsidRPr="00E03B15">
              <w:rPr>
                <w:rFonts w:ascii="Times New Roman" w:eastAsia="Times New Roman" w:hAnsi="Times New Roman" w:cs="Times New Roman"/>
                <w:color w:val="000000"/>
                <w:sz w:val="28"/>
                <w:szCs w:val="28"/>
                <w:lang w:val="ro-RO" w:eastAsia="ru-RU"/>
              </w:rPr>
              <w:t>tire permanent</w:t>
            </w:r>
            <w:r w:rsidR="00684185">
              <w:rPr>
                <w:rFonts w:ascii="Times New Roman" w:eastAsia="Times New Roman" w:hAnsi="Times New Roman" w:cs="Times New Roman"/>
                <w:color w:val="000000"/>
                <w:sz w:val="28"/>
                <w:szCs w:val="28"/>
                <w:lang w:val="ro-RO" w:eastAsia="ru-RU"/>
              </w:rPr>
              <w:t>ă</w:t>
            </w:r>
            <w:r w:rsidR="00684185" w:rsidRPr="00E03B15">
              <w:rPr>
                <w:rFonts w:ascii="Times New Roman" w:eastAsia="Times New Roman" w:hAnsi="Times New Roman" w:cs="Times New Roman"/>
                <w:color w:val="000000"/>
                <w:sz w:val="28"/>
                <w:szCs w:val="28"/>
                <w:lang w:val="ro-RO" w:eastAsia="ru-RU"/>
              </w:rPr>
              <w:t xml:space="preserve"> prin participarea la cursuri, seminarii, congrese de specialitate</w:t>
            </w:r>
            <w:r w:rsidR="00684185">
              <w:rPr>
                <w:rFonts w:ascii="Times New Roman" w:eastAsia="Times New Roman" w:hAnsi="Times New Roman" w:cs="Times New Roman"/>
                <w:color w:val="000000"/>
                <w:sz w:val="28"/>
                <w:szCs w:val="28"/>
                <w:lang w:val="ro-RO" w:eastAsia="ru-RU"/>
              </w:rPr>
              <w:t>, cu diverse interacțiuni personale și de colaborare cu profesioniști din Centre universitare de peste hotarele țării.</w:t>
            </w:r>
          </w:p>
        </w:tc>
        <w:tc>
          <w:tcPr>
            <w:tcW w:w="4921" w:type="dxa"/>
          </w:tcPr>
          <w:p w:rsidR="00684185" w:rsidRPr="00E03B15" w:rsidRDefault="00684185" w:rsidP="00BE2FC6">
            <w:pPr>
              <w:rPr>
                <w:rFonts w:ascii="Times New Roman" w:hAnsi="Times New Roman" w:cs="Times New Roman"/>
                <w:sz w:val="28"/>
                <w:szCs w:val="28"/>
                <w:lang w:val="ro-RO"/>
              </w:rPr>
            </w:pPr>
            <w:r w:rsidRPr="00E03B15">
              <w:rPr>
                <w:rFonts w:ascii="Times New Roman" w:hAnsi="Times New Roman" w:cs="Times New Roman"/>
                <w:sz w:val="28"/>
                <w:szCs w:val="28"/>
                <w:lang w:val="ro-RO"/>
              </w:rPr>
              <w:t>D</w:t>
            </w:r>
            <w:r w:rsidR="00BE2FC6">
              <w:rPr>
                <w:rFonts w:ascii="Times New Roman" w:hAnsi="Times New Roman" w:cs="Times New Roman"/>
                <w:sz w:val="28"/>
                <w:szCs w:val="28"/>
                <w:lang w:val="ro-RO"/>
              </w:rPr>
              <w:t>i</w:t>
            </w:r>
            <w:r w:rsidRPr="00E03B15">
              <w:rPr>
                <w:rFonts w:ascii="Times New Roman" w:hAnsi="Times New Roman" w:cs="Times New Roman"/>
                <w:sz w:val="28"/>
                <w:szCs w:val="28"/>
                <w:lang w:val="ro-RO"/>
              </w:rPr>
              <w:t>ficiențe în asumarea responsabilitãților</w:t>
            </w:r>
            <w:r>
              <w:rPr>
                <w:rFonts w:ascii="Times New Roman" w:hAnsi="Times New Roman" w:cs="Times New Roman"/>
                <w:sz w:val="28"/>
                <w:szCs w:val="28"/>
                <w:lang w:val="ro-RO"/>
              </w:rPr>
              <w:t xml:space="preserve"> pentru o categorie de personal, care se întîlnește pentru prima data cu </w:t>
            </w:r>
            <w:r w:rsidR="000F6F12">
              <w:rPr>
                <w:rFonts w:ascii="Times New Roman" w:hAnsi="Times New Roman" w:cs="Times New Roman"/>
                <w:sz w:val="28"/>
                <w:szCs w:val="28"/>
                <w:lang w:val="ro-RO"/>
              </w:rPr>
              <w:t>cazuri chirurgicale complexe</w:t>
            </w:r>
            <w:r w:rsidR="00BE2FC6">
              <w:rPr>
                <w:rFonts w:ascii="Times New Roman" w:hAnsi="Times New Roman" w:cs="Times New Roman"/>
                <w:sz w:val="28"/>
                <w:szCs w:val="28"/>
                <w:lang w:val="ro-RO"/>
              </w:rPr>
              <w:t>;</w:t>
            </w:r>
          </w:p>
        </w:tc>
      </w:tr>
      <w:tr w:rsidR="00684185" w:rsidRPr="00612CEC" w:rsidTr="004E2303">
        <w:tc>
          <w:tcPr>
            <w:tcW w:w="4815" w:type="dxa"/>
            <w:vAlign w:val="bottom"/>
          </w:tcPr>
          <w:p w:rsidR="00684185" w:rsidRPr="00E03B15" w:rsidRDefault="00684185" w:rsidP="00BE2FC6">
            <w:pPr>
              <w:spacing w:after="1200"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Institutul investește în extinderea serviciilor  și dotarea cu tehnologii noi</w:t>
            </w:r>
            <w:r w:rsidR="00AB33C8">
              <w:rPr>
                <w:rFonts w:ascii="Times New Roman" w:eastAsia="Times New Roman" w:hAnsi="Times New Roman" w:cs="Times New Roman"/>
                <w:color w:val="000000"/>
                <w:sz w:val="28"/>
                <w:szCs w:val="28"/>
                <w:lang w:val="ro-RO" w:eastAsia="ru-RU"/>
              </w:rPr>
              <w:t>.</w:t>
            </w:r>
          </w:p>
        </w:tc>
        <w:tc>
          <w:tcPr>
            <w:tcW w:w="4921" w:type="dxa"/>
          </w:tcPr>
          <w:p w:rsidR="00684185" w:rsidRDefault="00684185" w:rsidP="00BE2FC6">
            <w:pPr>
              <w:rPr>
                <w:rFonts w:ascii="Times New Roman" w:hAnsi="Times New Roman" w:cs="Times New Roman"/>
                <w:sz w:val="28"/>
                <w:szCs w:val="28"/>
                <w:lang w:val="ro-RO"/>
              </w:rPr>
            </w:pPr>
            <w:r w:rsidRPr="00E03B15">
              <w:rPr>
                <w:rFonts w:ascii="Times New Roman" w:hAnsi="Times New Roman" w:cs="Times New Roman"/>
                <w:sz w:val="28"/>
                <w:szCs w:val="28"/>
                <w:lang w:val="ro-RO"/>
              </w:rPr>
              <w:t>Climat organizațional care nu favorizeazã munca în echip</w:t>
            </w:r>
            <w:r w:rsidR="00BE2FC6">
              <w:rPr>
                <w:rFonts w:ascii="Times New Roman" w:hAnsi="Times New Roman" w:cs="Times New Roman"/>
                <w:sz w:val="28"/>
                <w:szCs w:val="28"/>
                <w:lang w:val="ro-RO"/>
              </w:rPr>
              <w:t>ă</w:t>
            </w:r>
            <w:r>
              <w:rPr>
                <w:rFonts w:ascii="Times New Roman" w:hAnsi="Times New Roman" w:cs="Times New Roman"/>
                <w:sz w:val="28"/>
                <w:szCs w:val="28"/>
                <w:lang w:val="ro-RO"/>
              </w:rPr>
              <w:t>, în condițiile cînd pentru activitățile de bază în managementul pacienților sunt desemnați angajați din diverse secții si subdiviziuni</w:t>
            </w:r>
            <w:r w:rsidRPr="00E03B15">
              <w:rPr>
                <w:rFonts w:ascii="Times New Roman" w:hAnsi="Times New Roman" w:cs="Times New Roman"/>
                <w:sz w:val="28"/>
                <w:szCs w:val="28"/>
                <w:lang w:val="ro-RO"/>
              </w:rPr>
              <w:t>;</w:t>
            </w:r>
          </w:p>
          <w:p w:rsidR="002C135A" w:rsidRPr="00E03B15" w:rsidRDefault="002C135A" w:rsidP="00BE2FC6">
            <w:pPr>
              <w:rPr>
                <w:rFonts w:ascii="Times New Roman" w:hAnsi="Times New Roman" w:cs="Times New Roman"/>
                <w:sz w:val="28"/>
                <w:szCs w:val="28"/>
                <w:lang w:val="ro-RO"/>
              </w:rPr>
            </w:pPr>
          </w:p>
        </w:tc>
      </w:tr>
      <w:tr w:rsidR="00684185" w:rsidRPr="00612CEC" w:rsidTr="004E2303">
        <w:trPr>
          <w:trHeight w:val="2509"/>
        </w:trPr>
        <w:tc>
          <w:tcPr>
            <w:tcW w:w="4815" w:type="dxa"/>
            <w:vAlign w:val="bottom"/>
          </w:tcPr>
          <w:p w:rsidR="00684185" w:rsidRDefault="00684185" w:rsidP="00413452">
            <w:pPr>
              <w:spacing w:after="240"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lastRenderedPageBreak/>
              <w:t>Activit</w:t>
            </w:r>
            <w:r w:rsidR="00413452">
              <w:rPr>
                <w:rFonts w:ascii="Times New Roman" w:eastAsia="Times New Roman" w:hAnsi="Times New Roman" w:cs="Times New Roman"/>
                <w:color w:val="000000"/>
                <w:sz w:val="28"/>
                <w:szCs w:val="28"/>
                <w:lang w:val="ro-RO" w:eastAsia="ru-RU"/>
              </w:rPr>
              <w:t>ă</w:t>
            </w:r>
            <w:r w:rsidRPr="00E03B15">
              <w:rPr>
                <w:rFonts w:ascii="Times New Roman" w:eastAsia="Times New Roman" w:hAnsi="Times New Roman" w:cs="Times New Roman"/>
                <w:color w:val="000000"/>
                <w:sz w:val="28"/>
                <w:szCs w:val="28"/>
                <w:lang w:val="ro-RO" w:eastAsia="ru-RU"/>
              </w:rPr>
              <w:t>ți complementare de laborator și de diagnosticare (RMN, CT, USG, Rx: 24/24 ore) capabile sã economiseascã timpul de luare a deciziil</w:t>
            </w:r>
            <w:r w:rsidR="00413452">
              <w:rPr>
                <w:rFonts w:ascii="Times New Roman" w:eastAsia="Times New Roman" w:hAnsi="Times New Roman" w:cs="Times New Roman"/>
                <w:color w:val="000000"/>
                <w:sz w:val="28"/>
                <w:szCs w:val="28"/>
                <w:lang w:val="ro-RO" w:eastAsia="ru-RU"/>
              </w:rPr>
              <w:t>or de cãtre medicii specialiști;</w:t>
            </w:r>
          </w:p>
          <w:p w:rsidR="002C135A" w:rsidRPr="00E03B15" w:rsidRDefault="002C135A" w:rsidP="00413452">
            <w:pPr>
              <w:spacing w:after="240" w:line="360" w:lineRule="atLeast"/>
              <w:textAlignment w:val="baseline"/>
              <w:rPr>
                <w:rFonts w:ascii="Times New Roman" w:eastAsia="Times New Roman" w:hAnsi="Times New Roman" w:cs="Times New Roman"/>
                <w:color w:val="000000"/>
                <w:sz w:val="28"/>
                <w:szCs w:val="28"/>
                <w:lang w:val="ro-RO" w:eastAsia="ru-RU"/>
              </w:rPr>
            </w:pPr>
          </w:p>
        </w:tc>
        <w:tc>
          <w:tcPr>
            <w:tcW w:w="4921" w:type="dxa"/>
          </w:tcPr>
          <w:p w:rsidR="00684185" w:rsidRPr="00E03B15" w:rsidRDefault="00684185" w:rsidP="00684185">
            <w:pPr>
              <w:rPr>
                <w:rFonts w:ascii="Times New Roman" w:hAnsi="Times New Roman" w:cs="Times New Roman"/>
                <w:sz w:val="28"/>
                <w:szCs w:val="28"/>
                <w:lang w:val="ro-RO"/>
              </w:rPr>
            </w:pPr>
          </w:p>
          <w:p w:rsidR="00684185" w:rsidRPr="00E03B15" w:rsidRDefault="00684185" w:rsidP="002C135A">
            <w:pPr>
              <w:rPr>
                <w:rFonts w:ascii="Times New Roman" w:hAnsi="Times New Roman" w:cs="Times New Roman"/>
                <w:sz w:val="28"/>
                <w:szCs w:val="28"/>
                <w:lang w:val="ro-RO"/>
              </w:rPr>
            </w:pPr>
            <w:r w:rsidRPr="00E03B15">
              <w:rPr>
                <w:rFonts w:ascii="Times New Roman" w:hAnsi="Times New Roman" w:cs="Times New Roman"/>
                <w:sz w:val="28"/>
                <w:szCs w:val="28"/>
                <w:lang w:val="ro-RO"/>
              </w:rPr>
              <w:t xml:space="preserve">Slaba capacitate de monitorizare a modului de îndeplinire a sarcinilor atât la nivel individual, cât și între </w:t>
            </w:r>
            <w:r w:rsidR="000F6F12">
              <w:rPr>
                <w:rFonts w:ascii="Times New Roman" w:hAnsi="Times New Roman" w:cs="Times New Roman"/>
                <w:sz w:val="28"/>
                <w:szCs w:val="28"/>
                <w:lang w:val="ro-RO"/>
              </w:rPr>
              <w:t xml:space="preserve">șecții și </w:t>
            </w:r>
            <w:r w:rsidRPr="00E03B15">
              <w:rPr>
                <w:rFonts w:ascii="Times New Roman" w:hAnsi="Times New Roman" w:cs="Times New Roman"/>
                <w:sz w:val="28"/>
                <w:szCs w:val="28"/>
                <w:lang w:val="ro-RO"/>
              </w:rPr>
              <w:t>departamente;</w:t>
            </w:r>
          </w:p>
        </w:tc>
      </w:tr>
      <w:tr w:rsidR="00684185" w:rsidRPr="00612CEC" w:rsidTr="002C135A">
        <w:trPr>
          <w:trHeight w:val="1719"/>
        </w:trPr>
        <w:tc>
          <w:tcPr>
            <w:tcW w:w="4815" w:type="dxa"/>
            <w:vAlign w:val="bottom"/>
          </w:tcPr>
          <w:p w:rsidR="00684185" w:rsidRPr="00E03B15" w:rsidRDefault="00684185" w:rsidP="001E50B5">
            <w:pPr>
              <w:spacing w:after="1200" w:line="360" w:lineRule="atLeast"/>
              <w:jc w:val="both"/>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Existența în cadrul spitalului a majorității specialitãților medicale și chirurgicale;</w:t>
            </w:r>
          </w:p>
        </w:tc>
        <w:tc>
          <w:tcPr>
            <w:tcW w:w="4921" w:type="dxa"/>
          </w:tcPr>
          <w:p w:rsidR="00684185" w:rsidRPr="00E03B15" w:rsidRDefault="00684185" w:rsidP="00684185">
            <w:pPr>
              <w:rPr>
                <w:rFonts w:ascii="Times New Roman" w:hAnsi="Times New Roman" w:cs="Times New Roman"/>
                <w:sz w:val="28"/>
                <w:szCs w:val="28"/>
                <w:lang w:val="ro-RO"/>
              </w:rPr>
            </w:pPr>
            <w:r w:rsidRPr="00E03B15">
              <w:rPr>
                <w:rFonts w:ascii="Times New Roman" w:hAnsi="Times New Roman" w:cs="Times New Roman"/>
                <w:sz w:val="28"/>
                <w:szCs w:val="28"/>
                <w:lang w:val="ro-RO"/>
              </w:rPr>
              <w:t>Infrastructură inadecvată în UPU, Blocul chirurgical, secțiile de terapi</w:t>
            </w:r>
            <w:r>
              <w:rPr>
                <w:rFonts w:ascii="Times New Roman" w:hAnsi="Times New Roman" w:cs="Times New Roman"/>
                <w:sz w:val="28"/>
                <w:szCs w:val="28"/>
                <w:lang w:val="ro-RO"/>
              </w:rPr>
              <w:t xml:space="preserve">e intensive si reanimare, </w:t>
            </w:r>
            <w:r w:rsidR="00555E4A">
              <w:rPr>
                <w:rFonts w:ascii="Times New Roman" w:hAnsi="Times New Roman" w:cs="Times New Roman"/>
                <w:sz w:val="28"/>
                <w:szCs w:val="28"/>
                <w:lang w:val="ro-RO"/>
              </w:rPr>
              <w:t xml:space="preserve">secțiile chirurgicale, </w:t>
            </w:r>
            <w:r>
              <w:rPr>
                <w:rFonts w:ascii="Times New Roman" w:hAnsi="Times New Roman" w:cs="Times New Roman"/>
                <w:sz w:val="28"/>
                <w:szCs w:val="28"/>
                <w:lang w:val="ro-RO"/>
              </w:rPr>
              <w:t>lipsa</w:t>
            </w:r>
            <w:r w:rsidRPr="00E03B15">
              <w:rPr>
                <w:rFonts w:ascii="Times New Roman" w:hAnsi="Times New Roman" w:cs="Times New Roman"/>
                <w:sz w:val="28"/>
                <w:szCs w:val="28"/>
                <w:lang w:val="ro-RO"/>
              </w:rPr>
              <w:t xml:space="preserve"> departamentului de </w:t>
            </w:r>
            <w:r w:rsidR="00555E4A">
              <w:rPr>
                <w:rFonts w:ascii="Times New Roman" w:hAnsi="Times New Roman" w:cs="Times New Roman"/>
                <w:sz w:val="28"/>
                <w:szCs w:val="28"/>
                <w:lang w:val="ro-RO"/>
              </w:rPr>
              <w:t xml:space="preserve">servicii consultative de </w:t>
            </w:r>
            <w:r w:rsidRPr="00E03B15">
              <w:rPr>
                <w:rFonts w:ascii="Times New Roman" w:hAnsi="Times New Roman" w:cs="Times New Roman"/>
                <w:sz w:val="28"/>
                <w:szCs w:val="28"/>
                <w:lang w:val="ro-RO"/>
              </w:rPr>
              <w:t>ambulator;</w:t>
            </w:r>
          </w:p>
        </w:tc>
      </w:tr>
      <w:tr w:rsidR="00684185" w:rsidRPr="00612CEC" w:rsidTr="004E2303">
        <w:tc>
          <w:tcPr>
            <w:tcW w:w="4815" w:type="dxa"/>
            <w:vAlign w:val="bottom"/>
          </w:tcPr>
          <w:p w:rsidR="00684185" w:rsidRPr="00E03B15" w:rsidRDefault="00684185" w:rsidP="00684185">
            <w:pPr>
              <w:spacing w:line="360" w:lineRule="atLeast"/>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Numãr mare de servicii medicale prestate cu complexitate ridicatã reflectatã în ICM – 2,3, spitalul fiind în fruntea clasamentului republican prin  prisma acestui indicator. Pentru unele intervenții ICM constituie -18,0.</w:t>
            </w:r>
          </w:p>
          <w:p w:rsidR="00684185" w:rsidRPr="00E03B15" w:rsidRDefault="00684185" w:rsidP="00684185">
            <w:pPr>
              <w:spacing w:line="360" w:lineRule="atLeast"/>
              <w:textAlignment w:val="baseline"/>
              <w:rPr>
                <w:rFonts w:ascii="Times New Roman" w:eastAsia="Times New Roman" w:hAnsi="Times New Roman" w:cs="Times New Roman"/>
                <w:color w:val="000000"/>
                <w:sz w:val="28"/>
                <w:szCs w:val="28"/>
                <w:lang w:val="ro-RO" w:eastAsia="ru-RU"/>
              </w:rPr>
            </w:pPr>
          </w:p>
        </w:tc>
        <w:tc>
          <w:tcPr>
            <w:tcW w:w="4921" w:type="dxa"/>
          </w:tcPr>
          <w:p w:rsidR="00684185" w:rsidRPr="00E03B15" w:rsidRDefault="00684185" w:rsidP="00684185">
            <w:pPr>
              <w:rPr>
                <w:rFonts w:ascii="Times New Roman" w:hAnsi="Times New Roman" w:cs="Times New Roman"/>
                <w:sz w:val="28"/>
                <w:szCs w:val="28"/>
                <w:lang w:val="ro-RO"/>
              </w:rPr>
            </w:pPr>
            <w:r w:rsidRPr="00E03B15">
              <w:rPr>
                <w:rFonts w:ascii="Times New Roman" w:hAnsi="Times New Roman" w:cs="Times New Roman"/>
                <w:sz w:val="28"/>
                <w:szCs w:val="28"/>
                <w:lang w:val="ro-RO"/>
              </w:rPr>
              <w:t>Sistem de control al infecțiilor</w:t>
            </w:r>
            <w:r>
              <w:rPr>
                <w:rFonts w:ascii="Times New Roman" w:hAnsi="Times New Roman" w:cs="Times New Roman"/>
                <w:sz w:val="28"/>
                <w:szCs w:val="28"/>
                <w:lang w:val="ro-RO"/>
              </w:rPr>
              <w:t xml:space="preserve"> nozocomialeîn dezvoltare și care necesită alocarea resurselor suplimentare substanțiale;</w:t>
            </w:r>
          </w:p>
        </w:tc>
      </w:tr>
      <w:tr w:rsidR="00684185" w:rsidRPr="00612CEC" w:rsidTr="004E2303">
        <w:tc>
          <w:tcPr>
            <w:tcW w:w="4815" w:type="dxa"/>
            <w:vAlign w:val="bottom"/>
          </w:tcPr>
          <w:p w:rsidR="00684185" w:rsidRPr="00E03B15" w:rsidRDefault="00684185" w:rsidP="00413452">
            <w:pPr>
              <w:spacing w:line="360" w:lineRule="atLeast"/>
              <w:jc w:val="both"/>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 xml:space="preserve">Bloc nou de tratament nr. 4, cu 52 de paturi de terapie intensivă și reanimare, sala de operații și cu 6 secții chirurgicale (în total 110 paturi), care </w:t>
            </w:r>
            <w:r>
              <w:rPr>
                <w:rFonts w:ascii="Times New Roman" w:eastAsia="Times New Roman" w:hAnsi="Times New Roman" w:cs="Times New Roman"/>
                <w:color w:val="000000"/>
                <w:sz w:val="28"/>
                <w:szCs w:val="28"/>
                <w:lang w:val="ro-RO" w:eastAsia="ru-RU"/>
              </w:rPr>
              <w:t>pot fi separate</w:t>
            </w:r>
            <w:r w:rsidRPr="00E03B15">
              <w:rPr>
                <w:rFonts w:ascii="Times New Roman" w:eastAsia="Times New Roman" w:hAnsi="Times New Roman" w:cs="Times New Roman"/>
                <w:color w:val="000000"/>
                <w:sz w:val="28"/>
                <w:szCs w:val="28"/>
                <w:lang w:val="ro-RO" w:eastAsia="ru-RU"/>
              </w:rPr>
              <w:t xml:space="preserve"> total de alte blocuri ale institutului și reprofilat pentru tratamentul pacienților </w:t>
            </w:r>
            <w:r w:rsidR="00413452">
              <w:rPr>
                <w:rFonts w:ascii="Times New Roman" w:eastAsia="Times New Roman" w:hAnsi="Times New Roman" w:cs="Times New Roman"/>
                <w:color w:val="000000"/>
                <w:sz w:val="28"/>
                <w:szCs w:val="28"/>
                <w:lang w:val="ro-RO" w:eastAsia="ru-RU"/>
              </w:rPr>
              <w:t>cu maladii contagioase</w:t>
            </w:r>
            <w:r w:rsidRPr="00E03B15">
              <w:rPr>
                <w:rFonts w:ascii="Times New Roman" w:eastAsia="Times New Roman" w:hAnsi="Times New Roman" w:cs="Times New Roman"/>
                <w:color w:val="000000"/>
                <w:sz w:val="28"/>
                <w:szCs w:val="28"/>
                <w:lang w:val="ro-RO" w:eastAsia="ru-RU"/>
              </w:rPr>
              <w:t>.</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Cheltuieli de întreținere a instituției nejustificat de mari, suplimentate de datorii debitoare istorice</w:t>
            </w:r>
            <w:r w:rsidR="000F6F12">
              <w:rPr>
                <w:rFonts w:ascii="Times New Roman" w:eastAsia="Times New Roman" w:hAnsi="Times New Roman" w:cs="Times New Roman"/>
                <w:color w:val="252525"/>
                <w:sz w:val="28"/>
                <w:szCs w:val="28"/>
                <w:lang w:val="ro-RO" w:eastAsia="ru-RU"/>
              </w:rPr>
              <w:t>,</w:t>
            </w:r>
            <w:r w:rsidRPr="00E03B15">
              <w:rPr>
                <w:rFonts w:ascii="Times New Roman" w:eastAsia="Times New Roman" w:hAnsi="Times New Roman" w:cs="Times New Roman"/>
                <w:color w:val="252525"/>
                <w:sz w:val="28"/>
                <w:szCs w:val="28"/>
                <w:lang w:val="ro-RO" w:eastAsia="ru-RU"/>
              </w:rPr>
              <w:t xml:space="preserve"> formate fară a ține cont de existența surselor de finanțare;</w:t>
            </w:r>
          </w:p>
        </w:tc>
      </w:tr>
      <w:tr w:rsidR="00684185" w:rsidRPr="00612CEC" w:rsidTr="004E2303">
        <w:tc>
          <w:tcPr>
            <w:tcW w:w="4815" w:type="dxa"/>
            <w:vAlign w:val="bottom"/>
          </w:tcPr>
          <w:p w:rsidR="00684185" w:rsidRPr="00E03B15" w:rsidRDefault="00684185" w:rsidP="00684185">
            <w:pPr>
              <w:spacing w:after="240" w:line="360" w:lineRule="atLeast"/>
              <w:jc w:val="both"/>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Asigurarea centralizată a instituției cu medicamente, aparataj medical și echipamente pentru protecția individuală a pacienților și personalului medical, achiziționate din sursele Ministerului Sănătății, Muncii și Protecției Sociale si ale proiectelor Băncii Mondială și Comisiei Europene.</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 xml:space="preserve">Menținerea activităților bazate pe intuiție și experiența precedentă, dar nu pe dovezi și proceduri standarde de operare;  </w:t>
            </w:r>
          </w:p>
        </w:tc>
      </w:tr>
      <w:tr w:rsidR="00684185" w:rsidRPr="00612CEC" w:rsidTr="004E2303">
        <w:tc>
          <w:tcPr>
            <w:tcW w:w="4815" w:type="dxa"/>
            <w:vAlign w:val="bottom"/>
          </w:tcPr>
          <w:p w:rsidR="00684185" w:rsidRPr="00E03B15" w:rsidRDefault="00684185" w:rsidP="00684185">
            <w:pPr>
              <w:spacing w:after="240" w:line="360" w:lineRule="atLeast"/>
              <w:jc w:val="both"/>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 xml:space="preserve">Solidaritate socială pronunțată din partea mediului de afaceri, organizațiilor neguvernamentale și populației în dotarea instituției cu echipamente de </w:t>
            </w:r>
            <w:r w:rsidRPr="00E03B15">
              <w:rPr>
                <w:rFonts w:ascii="Times New Roman" w:eastAsia="Times New Roman" w:hAnsi="Times New Roman" w:cs="Times New Roman"/>
                <w:color w:val="000000"/>
                <w:sz w:val="28"/>
                <w:szCs w:val="28"/>
                <w:lang w:val="ro-RO" w:eastAsia="ru-RU"/>
              </w:rPr>
              <w:lastRenderedPageBreak/>
              <w:t>protecție, aparataj medical  și medicamente.</w:t>
            </w:r>
          </w:p>
        </w:tc>
        <w:tc>
          <w:tcPr>
            <w:tcW w:w="4921" w:type="dxa"/>
          </w:tcPr>
          <w:p w:rsidR="00684185" w:rsidRPr="00E03B15" w:rsidRDefault="00684185" w:rsidP="000F6F12">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lastRenderedPageBreak/>
              <w:t xml:space="preserve">Finanțarea în baza tarifului național în cadrul DRG nu tine cont de specificul instituției (complexitatea cazului și numarul </w:t>
            </w:r>
            <w:r w:rsidR="000F6F12">
              <w:rPr>
                <w:rFonts w:ascii="Times New Roman" w:eastAsia="Times New Roman" w:hAnsi="Times New Roman" w:cs="Times New Roman"/>
                <w:color w:val="252525"/>
                <w:sz w:val="28"/>
                <w:szCs w:val="28"/>
                <w:lang w:val="ro-RO" w:eastAsia="ru-RU"/>
              </w:rPr>
              <w:t>de angajați care sunt antrenați în</w:t>
            </w:r>
            <w:r w:rsidRPr="00E03B15">
              <w:rPr>
                <w:rFonts w:ascii="Times New Roman" w:eastAsia="Times New Roman" w:hAnsi="Times New Roman" w:cs="Times New Roman"/>
                <w:color w:val="252525"/>
                <w:sz w:val="28"/>
                <w:szCs w:val="28"/>
                <w:lang w:val="ro-RO" w:eastAsia="ru-RU"/>
              </w:rPr>
              <w:t xml:space="preserve"> garzi</w:t>
            </w:r>
            <w:r w:rsidR="000F6F12">
              <w:rPr>
                <w:rFonts w:ascii="Times New Roman" w:eastAsia="Times New Roman" w:hAnsi="Times New Roman" w:cs="Times New Roman"/>
                <w:color w:val="252525"/>
                <w:sz w:val="28"/>
                <w:szCs w:val="28"/>
                <w:lang w:val="ro-RO" w:eastAsia="ru-RU"/>
              </w:rPr>
              <w:t>,</w:t>
            </w:r>
            <w:r w:rsidRPr="00E03B15">
              <w:rPr>
                <w:rFonts w:ascii="Times New Roman" w:eastAsia="Times New Roman" w:hAnsi="Times New Roman" w:cs="Times New Roman"/>
                <w:color w:val="252525"/>
                <w:sz w:val="28"/>
                <w:szCs w:val="28"/>
                <w:lang w:val="ro-RO" w:eastAsia="ru-RU"/>
              </w:rPr>
              <w:t xml:space="preserve"> 24/24)</w:t>
            </w:r>
          </w:p>
        </w:tc>
      </w:tr>
      <w:tr w:rsidR="00684185" w:rsidRPr="00612CEC" w:rsidTr="004E2303">
        <w:tc>
          <w:tcPr>
            <w:tcW w:w="4815" w:type="dxa"/>
            <w:vAlign w:val="bottom"/>
          </w:tcPr>
          <w:p w:rsidR="00684185" w:rsidRPr="00E03B15" w:rsidRDefault="00684185" w:rsidP="002C135A">
            <w:pPr>
              <w:spacing w:after="240" w:line="360" w:lineRule="atLeast"/>
              <w:jc w:val="both"/>
              <w:textAlignment w:val="baseline"/>
              <w:rPr>
                <w:rFonts w:ascii="Times New Roman" w:eastAsia="Times New Roman" w:hAnsi="Times New Roman" w:cs="Times New Roman"/>
                <w:color w:val="000000"/>
                <w:sz w:val="28"/>
                <w:szCs w:val="28"/>
                <w:lang w:val="ro-RO" w:eastAsia="ru-RU"/>
              </w:rPr>
            </w:pPr>
            <w:r w:rsidRPr="00E03B15">
              <w:rPr>
                <w:rFonts w:ascii="Times New Roman" w:eastAsia="Times New Roman" w:hAnsi="Times New Roman" w:cs="Times New Roman"/>
                <w:color w:val="000000"/>
                <w:sz w:val="28"/>
                <w:szCs w:val="28"/>
                <w:lang w:val="ro-RO" w:eastAsia="ru-RU"/>
              </w:rPr>
              <w:t xml:space="preserve">Echipă managerială conștient angajată în activități de asigurare a instituției cu resurse necesare pentru </w:t>
            </w:r>
            <w:r w:rsidR="00413452">
              <w:rPr>
                <w:rFonts w:ascii="Times New Roman" w:eastAsia="Times New Roman" w:hAnsi="Times New Roman" w:cs="Times New Roman"/>
                <w:color w:val="000000"/>
                <w:sz w:val="28"/>
                <w:szCs w:val="28"/>
                <w:lang w:val="ro-RO" w:eastAsia="ru-RU"/>
              </w:rPr>
              <w:t>admiterea pacienților în spital în condiții sigure, diagnosticarea rapidă și tratamentul chirurgical calificat în toate urgențele majore</w:t>
            </w:r>
            <w:r w:rsidRPr="00E03B15">
              <w:rPr>
                <w:rFonts w:ascii="Times New Roman" w:eastAsia="Times New Roman" w:hAnsi="Times New Roman" w:cs="Times New Roman"/>
                <w:color w:val="000000"/>
                <w:sz w:val="28"/>
                <w:szCs w:val="28"/>
                <w:lang w:val="ro-RO" w:eastAsia="ru-RU"/>
              </w:rPr>
              <w:t>;</w:t>
            </w:r>
          </w:p>
        </w:tc>
        <w:tc>
          <w:tcPr>
            <w:tcW w:w="4921" w:type="dxa"/>
          </w:tcPr>
          <w:p w:rsidR="00684185" w:rsidRPr="00E03B15" w:rsidRDefault="00684185" w:rsidP="000F6F12">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Nu a fost efectuată nici o estimare solidă a costurilor sau o costificare recentă a cheltuielilor pentru cazurile tratate, fapt care împiedică CNAM să aloce  un buget suficient pentru a acoperi cheltuielile totale, inclusiv cele neprevăzute</w:t>
            </w:r>
          </w:p>
        </w:tc>
      </w:tr>
      <w:tr w:rsidR="00684185" w:rsidRPr="00E03B15" w:rsidTr="004E2303">
        <w:tc>
          <w:tcPr>
            <w:tcW w:w="4815" w:type="dxa"/>
          </w:tcPr>
          <w:p w:rsidR="00684185" w:rsidRPr="00E03B15" w:rsidRDefault="00684185" w:rsidP="00684185">
            <w:pPr>
              <w:spacing w:before="100" w:beforeAutospacing="1" w:after="24" w:line="336" w:lineRule="atLeast"/>
              <w:jc w:val="center"/>
              <w:rPr>
                <w:rFonts w:ascii="Times New Roman" w:eastAsia="Times New Roman" w:hAnsi="Times New Roman" w:cs="Times New Roman"/>
                <w:b/>
                <w:color w:val="252525"/>
                <w:sz w:val="28"/>
                <w:szCs w:val="28"/>
                <w:lang w:eastAsia="ru-RU"/>
              </w:rPr>
            </w:pPr>
            <w:r w:rsidRPr="00E03B15">
              <w:rPr>
                <w:rFonts w:ascii="Times New Roman" w:eastAsia="Times New Roman" w:hAnsi="Times New Roman" w:cs="Times New Roman"/>
                <w:b/>
                <w:color w:val="252525"/>
                <w:sz w:val="28"/>
                <w:szCs w:val="28"/>
                <w:lang w:eastAsia="ru-RU"/>
              </w:rPr>
              <w:t xml:space="preserve">O - </w:t>
            </w:r>
            <w:r w:rsidRPr="00E03B15">
              <w:rPr>
                <w:rFonts w:ascii="Times New Roman" w:eastAsia="Times New Roman" w:hAnsi="Times New Roman" w:cs="Times New Roman"/>
                <w:b/>
                <w:bCs/>
                <w:color w:val="252525"/>
                <w:sz w:val="28"/>
                <w:szCs w:val="28"/>
                <w:lang w:val="ro-RO" w:eastAsia="ru-RU"/>
              </w:rPr>
              <w:t>Oportunități</w:t>
            </w:r>
          </w:p>
        </w:tc>
        <w:tc>
          <w:tcPr>
            <w:tcW w:w="4921" w:type="dxa"/>
          </w:tcPr>
          <w:p w:rsidR="00684185" w:rsidRPr="00E03B15" w:rsidRDefault="00684185" w:rsidP="00684185">
            <w:pPr>
              <w:shd w:val="clear" w:color="auto" w:fill="FFFFFF"/>
              <w:spacing w:after="24" w:line="336" w:lineRule="atLeast"/>
              <w:ind w:left="768"/>
              <w:rPr>
                <w:rFonts w:ascii="Times New Roman" w:eastAsia="Times New Roman" w:hAnsi="Times New Roman" w:cs="Times New Roman"/>
                <w:color w:val="252525"/>
                <w:sz w:val="28"/>
                <w:szCs w:val="28"/>
                <w:lang w:eastAsia="ru-RU"/>
              </w:rPr>
            </w:pPr>
            <w:r w:rsidRPr="00E03B15">
              <w:rPr>
                <w:rFonts w:ascii="Times New Roman" w:eastAsia="Times New Roman" w:hAnsi="Times New Roman" w:cs="Times New Roman"/>
                <w:b/>
                <w:bCs/>
                <w:color w:val="252525"/>
                <w:sz w:val="28"/>
                <w:szCs w:val="28"/>
                <w:lang w:val="ro-RO" w:eastAsia="ru-RU"/>
              </w:rPr>
              <w:t xml:space="preserve">T - Amenințări </w:t>
            </w:r>
          </w:p>
        </w:tc>
      </w:tr>
      <w:tr w:rsidR="00684185" w:rsidRPr="00612CEC" w:rsidTr="004E2303">
        <w:tc>
          <w:tcPr>
            <w:tcW w:w="4815" w:type="dxa"/>
          </w:tcPr>
          <w:p w:rsidR="00684185" w:rsidRPr="00E03B15" w:rsidRDefault="00684185" w:rsidP="00AB33C8">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Gidurile și protocoalele de tratament a pacienților critici impune adoptarea unor standarde și recomandãri, care au ca finalitate creșterea eficienței, eficacitãții și calitãții actului medical</w:t>
            </w:r>
            <w:r>
              <w:rPr>
                <w:rFonts w:ascii="Times New Roman" w:eastAsia="Times New Roman" w:hAnsi="Times New Roman" w:cs="Times New Roman"/>
                <w:color w:val="000000"/>
                <w:sz w:val="28"/>
                <w:szCs w:val="28"/>
                <w:lang w:val="ro-RO" w:eastAsia="ru-RU"/>
              </w:rPr>
              <w:t>,</w:t>
            </w:r>
            <w:r w:rsidRPr="00E03B15">
              <w:rPr>
                <w:rFonts w:ascii="Times New Roman" w:eastAsia="Times New Roman" w:hAnsi="Times New Roman" w:cs="Times New Roman"/>
                <w:color w:val="000000"/>
                <w:sz w:val="28"/>
                <w:szCs w:val="28"/>
                <w:lang w:val="ro-RO" w:eastAsia="ru-RU"/>
              </w:rPr>
              <w:t xml:space="preserve"> deci </w:t>
            </w:r>
            <w:r>
              <w:rPr>
                <w:rFonts w:ascii="Times New Roman" w:eastAsia="Times New Roman" w:hAnsi="Times New Roman" w:cs="Times New Roman"/>
                <w:color w:val="000000"/>
                <w:sz w:val="28"/>
                <w:szCs w:val="28"/>
                <w:lang w:val="ro-RO" w:eastAsia="ru-RU"/>
              </w:rPr>
              <w:t>îmbunătățirea</w:t>
            </w:r>
            <w:r w:rsidRPr="00E03B15">
              <w:rPr>
                <w:rFonts w:ascii="Times New Roman" w:eastAsia="Times New Roman" w:hAnsi="Times New Roman" w:cs="Times New Roman"/>
                <w:color w:val="000000"/>
                <w:sz w:val="28"/>
                <w:szCs w:val="28"/>
                <w:lang w:val="ro-RO" w:eastAsia="ru-RU"/>
              </w:rPr>
              <w:t xml:space="preserve"> calitãții serviciilor medicale;</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Întîrzierea adoptării mecanismelor care sã asigure rambursarea resurselor financiare în baza  principiului eficienței și performanței și nu pe principiul limitei în disponibilitatea de fonduri;</w:t>
            </w:r>
          </w:p>
        </w:tc>
      </w:tr>
      <w:tr w:rsidR="00684185" w:rsidRPr="00612CEC" w:rsidTr="004E2303">
        <w:tc>
          <w:tcPr>
            <w:tcW w:w="4815"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 xml:space="preserve">Susținere necondiționată din partea partenerilor de dezvoltare (proiecte investiționale, de eficiență energetică, de consolidare a capacităților etc); </w:t>
            </w:r>
          </w:p>
        </w:tc>
        <w:tc>
          <w:tcPr>
            <w:tcW w:w="4921" w:type="dxa"/>
          </w:tcPr>
          <w:p w:rsidR="00684185" w:rsidRPr="00E03B15" w:rsidRDefault="00684185" w:rsidP="000F6F12">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Libertatea de circulație a persoanelor (mobilitate cadrelor medicale) induce riscul emigr</w:t>
            </w:r>
            <w:r w:rsidR="000F6F12">
              <w:rPr>
                <w:rFonts w:ascii="Times New Roman" w:eastAsia="Times New Roman" w:hAnsi="Times New Roman" w:cs="Times New Roman"/>
                <w:color w:val="000000"/>
                <w:sz w:val="28"/>
                <w:szCs w:val="28"/>
                <w:lang w:val="ro-RO" w:eastAsia="ru-RU"/>
              </w:rPr>
              <w:t>ă</w:t>
            </w:r>
            <w:r w:rsidRPr="00E03B15">
              <w:rPr>
                <w:rFonts w:ascii="Times New Roman" w:eastAsia="Times New Roman" w:hAnsi="Times New Roman" w:cs="Times New Roman"/>
                <w:color w:val="000000"/>
                <w:sz w:val="28"/>
                <w:szCs w:val="28"/>
                <w:lang w:val="ro-RO" w:eastAsia="ru-RU"/>
              </w:rPr>
              <w:t xml:space="preserve">rii personalului de specialitate, mai ales a celui inalt calificat și performant; </w:t>
            </w:r>
          </w:p>
        </w:tc>
      </w:tr>
      <w:tr w:rsidR="00684185" w:rsidRPr="00612CEC" w:rsidTr="004E2303">
        <w:tc>
          <w:tcPr>
            <w:tcW w:w="4815"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Modificări legislative și normative care vor permite  salarizarea lucrătorilor medicali în funcție de intensitate și performanță;</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Creșterea tarifelor la servicii comunale, medicamente și consumabile de protecție</w:t>
            </w:r>
            <w:r w:rsidR="00FD7CEB">
              <w:rPr>
                <w:rFonts w:ascii="Times New Roman" w:eastAsia="Times New Roman" w:hAnsi="Times New Roman" w:cs="Times New Roman"/>
                <w:color w:val="000000"/>
                <w:sz w:val="28"/>
                <w:szCs w:val="28"/>
                <w:lang w:val="ro-RO" w:eastAsia="ru-RU"/>
              </w:rPr>
              <w:t>, inclusiv</w:t>
            </w:r>
            <w:r w:rsidRPr="00E03B15">
              <w:rPr>
                <w:rFonts w:ascii="Times New Roman" w:eastAsia="Times New Roman" w:hAnsi="Times New Roman" w:cs="Times New Roman"/>
                <w:color w:val="000000"/>
                <w:sz w:val="28"/>
                <w:szCs w:val="28"/>
                <w:lang w:val="ro-RO" w:eastAsia="ru-RU"/>
              </w:rPr>
              <w:t xml:space="preserve"> împotriva infecției Covid-19</w:t>
            </w:r>
            <w:r w:rsidR="00FD7CEB">
              <w:rPr>
                <w:rFonts w:ascii="Times New Roman" w:eastAsia="Times New Roman" w:hAnsi="Times New Roman" w:cs="Times New Roman"/>
                <w:color w:val="000000"/>
                <w:sz w:val="28"/>
                <w:szCs w:val="28"/>
                <w:lang w:val="ro-RO" w:eastAsia="ru-RU"/>
              </w:rPr>
              <w:t>,</w:t>
            </w:r>
            <w:r w:rsidRPr="00E03B15">
              <w:rPr>
                <w:rFonts w:ascii="Times New Roman" w:eastAsia="Times New Roman" w:hAnsi="Times New Roman" w:cs="Times New Roman"/>
                <w:color w:val="000000"/>
                <w:sz w:val="28"/>
                <w:szCs w:val="28"/>
                <w:lang w:val="ro-RO" w:eastAsia="ru-RU"/>
              </w:rPr>
              <w:t xml:space="preserve"> duce la majorarea cheltuielor spitalului, care la rîndul său este finanțat în baza contractelor stabilite pe o perioada fixa;</w:t>
            </w:r>
          </w:p>
        </w:tc>
      </w:tr>
      <w:tr w:rsidR="00684185" w:rsidRPr="00612CEC" w:rsidTr="004E2303">
        <w:tc>
          <w:tcPr>
            <w:tcW w:w="4815" w:type="dxa"/>
          </w:tcPr>
          <w:p w:rsidR="00684185" w:rsidRPr="00E03B15" w:rsidRDefault="00684185" w:rsidP="000F6F12">
            <w:pPr>
              <w:spacing w:after="240" w:line="360" w:lineRule="atLeast"/>
              <w:jc w:val="both"/>
              <w:textAlignment w:val="baseline"/>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Disponibilitate din partea CNAM pentru renegocierea Contractului de prestări servicii și Normelor metodologice de aplicare a acestuia,  pe criterii obiective, de performanțã și  cheltuieli reale în cazul urgențelor medicale și tratamentul pacienților.</w:t>
            </w:r>
          </w:p>
        </w:tc>
        <w:tc>
          <w:tcPr>
            <w:tcW w:w="4921" w:type="dxa"/>
          </w:tcPr>
          <w:p w:rsidR="00684185" w:rsidRPr="00E03B15" w:rsidRDefault="00684185" w:rsidP="00FD7CEB">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Menținerea numărului mare de pacienți critici deserviți în situații de urgențe, poate pune instituția în imposibilitate de reacționa adecvat în prestarea serviciilor de terapie intensivă;</w:t>
            </w:r>
          </w:p>
        </w:tc>
      </w:tr>
      <w:tr w:rsidR="00684185" w:rsidRPr="00612CEC" w:rsidTr="004E2303">
        <w:tc>
          <w:tcPr>
            <w:tcW w:w="4815"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Rambursarea pentru serviciile prestate în baza indicatorilor de performanță;</w:t>
            </w:r>
          </w:p>
        </w:tc>
        <w:tc>
          <w:tcPr>
            <w:tcW w:w="4921" w:type="dxa"/>
          </w:tcPr>
          <w:p w:rsidR="00684185" w:rsidRPr="00E03B15" w:rsidRDefault="00684185" w:rsidP="00FD7CEB">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 xml:space="preserve">Situație neclară privind statutul medicilor rezidenți, implicați în tratamentul pacienților. </w:t>
            </w:r>
          </w:p>
        </w:tc>
      </w:tr>
      <w:tr w:rsidR="00684185" w:rsidRPr="00612CEC" w:rsidTr="004E2303">
        <w:tc>
          <w:tcPr>
            <w:tcW w:w="4815"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 xml:space="preserve">Susținere totală din partea Parlamentului, Guvernului și Ministerului  Sănătății, Muncii și </w:t>
            </w:r>
            <w:r w:rsidRPr="00E03B15">
              <w:rPr>
                <w:rFonts w:ascii="Times New Roman" w:eastAsia="Times New Roman" w:hAnsi="Times New Roman" w:cs="Times New Roman"/>
                <w:color w:val="252525"/>
                <w:sz w:val="28"/>
                <w:szCs w:val="28"/>
                <w:lang w:val="ro-RO" w:eastAsia="ru-RU"/>
              </w:rPr>
              <w:lastRenderedPageBreak/>
              <w:t>Protecției Sociale  a inițiativelor de consolidare a infrastructurii instituției;</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lastRenderedPageBreak/>
              <w:t xml:space="preserve">Oscilațiile în dezvoltare economică poate afecta finanțarea ritmica a proiectelor cu inestiții capitale din contul bugetului de </w:t>
            </w:r>
            <w:r w:rsidRPr="00E03B15">
              <w:rPr>
                <w:rFonts w:ascii="Times New Roman" w:eastAsia="Times New Roman" w:hAnsi="Times New Roman" w:cs="Times New Roman"/>
                <w:color w:val="252525"/>
                <w:sz w:val="28"/>
                <w:szCs w:val="28"/>
                <w:lang w:val="ro-RO" w:eastAsia="ru-RU"/>
              </w:rPr>
              <w:lastRenderedPageBreak/>
              <w:t>stat și partenerilor de dezvoltare: Unitatea primiri Urgențe, Reconstrucția Blocului Operator, Proiecte</w:t>
            </w:r>
            <w:r w:rsidR="00FD7CEB">
              <w:rPr>
                <w:rFonts w:ascii="Times New Roman" w:eastAsia="Times New Roman" w:hAnsi="Times New Roman" w:cs="Times New Roman"/>
                <w:color w:val="252525"/>
                <w:sz w:val="28"/>
                <w:szCs w:val="28"/>
                <w:lang w:val="ro-RO" w:eastAsia="ru-RU"/>
              </w:rPr>
              <w:t>le</w:t>
            </w:r>
            <w:r w:rsidRPr="00E03B15">
              <w:rPr>
                <w:rFonts w:ascii="Times New Roman" w:eastAsia="Times New Roman" w:hAnsi="Times New Roman" w:cs="Times New Roman"/>
                <w:color w:val="252525"/>
                <w:sz w:val="28"/>
                <w:szCs w:val="28"/>
                <w:lang w:val="ro-RO" w:eastAsia="ru-RU"/>
              </w:rPr>
              <w:t xml:space="preserve"> de eficiență energetică.  </w:t>
            </w:r>
          </w:p>
        </w:tc>
      </w:tr>
      <w:tr w:rsidR="00684185" w:rsidRPr="00612CEC" w:rsidTr="004E2303">
        <w:tc>
          <w:tcPr>
            <w:tcW w:w="4815"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lastRenderedPageBreak/>
              <w:t>Cerere în crestere a serviciilor medicale de urgență, inclusiv în boli infecțioase.</w:t>
            </w:r>
          </w:p>
        </w:tc>
        <w:tc>
          <w:tcPr>
            <w:tcW w:w="4921" w:type="dxa"/>
          </w:tcPr>
          <w:p w:rsidR="00684185" w:rsidRPr="00E03B15" w:rsidRDefault="00684185" w:rsidP="00FD7CEB">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000000"/>
                <w:sz w:val="28"/>
                <w:szCs w:val="28"/>
                <w:lang w:val="ro-RO" w:eastAsia="ru-RU"/>
              </w:rPr>
              <w:t xml:space="preserve">Creșterea nivelului de informare a pacienților, concomitent cu progresul și diversificare a tehnologiilor </w:t>
            </w:r>
            <w:r w:rsidR="00FD7CEB">
              <w:rPr>
                <w:rFonts w:ascii="Times New Roman" w:eastAsia="Times New Roman" w:hAnsi="Times New Roman" w:cs="Times New Roman"/>
                <w:color w:val="000000"/>
                <w:sz w:val="28"/>
                <w:szCs w:val="28"/>
                <w:lang w:val="ro-RO" w:eastAsia="ru-RU"/>
              </w:rPr>
              <w:t xml:space="preserve">de </w:t>
            </w:r>
            <w:r w:rsidRPr="00E03B15">
              <w:rPr>
                <w:rFonts w:ascii="Times New Roman" w:eastAsia="Times New Roman" w:hAnsi="Times New Roman" w:cs="Times New Roman"/>
                <w:color w:val="000000"/>
                <w:sz w:val="28"/>
                <w:szCs w:val="28"/>
                <w:lang w:val="ro-RO" w:eastAsia="ru-RU"/>
              </w:rPr>
              <w:t>diagnostic</w:t>
            </w:r>
            <w:r w:rsidR="00FD7CEB">
              <w:rPr>
                <w:rFonts w:ascii="Times New Roman" w:eastAsia="Times New Roman" w:hAnsi="Times New Roman" w:cs="Times New Roman"/>
                <w:color w:val="000000"/>
                <w:sz w:val="28"/>
                <w:szCs w:val="28"/>
                <w:lang w:val="ro-RO" w:eastAsia="ru-RU"/>
              </w:rPr>
              <w:t>are</w:t>
            </w:r>
            <w:r w:rsidRPr="00E03B15">
              <w:rPr>
                <w:rFonts w:ascii="Times New Roman" w:eastAsia="Times New Roman" w:hAnsi="Times New Roman" w:cs="Times New Roman"/>
                <w:color w:val="000000"/>
                <w:sz w:val="28"/>
                <w:szCs w:val="28"/>
                <w:lang w:val="ro-RO" w:eastAsia="ru-RU"/>
              </w:rPr>
              <w:t xml:space="preserve"> și terapeutice  vor conduce la creșterea  cererii de servicii medicale complexe;</w:t>
            </w:r>
          </w:p>
        </w:tc>
      </w:tr>
      <w:tr w:rsidR="00684185" w:rsidRPr="00612CEC" w:rsidTr="004E2303">
        <w:tc>
          <w:tcPr>
            <w:tcW w:w="4815" w:type="dxa"/>
          </w:tcPr>
          <w:p w:rsidR="00684185" w:rsidRPr="00587F17" w:rsidRDefault="00684185" w:rsidP="000F6F12">
            <w:pPr>
              <w:shd w:val="clear" w:color="auto" w:fill="FFFFFF"/>
              <w:spacing w:before="100" w:beforeAutospacing="1" w:after="24" w:line="336" w:lineRule="atLeast"/>
              <w:rPr>
                <w:rFonts w:ascii="Times New Roman" w:eastAsia="Times New Roman" w:hAnsi="Times New Roman" w:cs="Times New Roman"/>
                <w:color w:val="252525"/>
                <w:sz w:val="28"/>
                <w:szCs w:val="28"/>
                <w:lang w:val="it-IT" w:eastAsia="ru-RU"/>
              </w:rPr>
            </w:pPr>
            <w:r w:rsidRPr="00E03B15">
              <w:rPr>
                <w:rFonts w:ascii="Times New Roman" w:eastAsia="Times New Roman" w:hAnsi="Times New Roman" w:cs="Times New Roman"/>
                <w:color w:val="252525"/>
                <w:sz w:val="28"/>
                <w:szCs w:val="28"/>
                <w:lang w:val="ro-RO" w:eastAsia="ru-RU"/>
              </w:rPr>
              <w:t>Există dovezi clare</w:t>
            </w:r>
            <w:r>
              <w:rPr>
                <w:rFonts w:ascii="Times New Roman" w:eastAsia="Times New Roman" w:hAnsi="Times New Roman" w:cs="Times New Roman"/>
                <w:color w:val="252525"/>
                <w:sz w:val="28"/>
                <w:szCs w:val="28"/>
                <w:lang w:val="ro-RO" w:eastAsia="ru-RU"/>
              </w:rPr>
              <w:t xml:space="preserve">, </w:t>
            </w:r>
            <w:r w:rsidRPr="00E03B15">
              <w:rPr>
                <w:rFonts w:ascii="Times New Roman" w:eastAsia="Times New Roman" w:hAnsi="Times New Roman" w:cs="Times New Roman"/>
                <w:color w:val="252525"/>
                <w:sz w:val="28"/>
                <w:szCs w:val="28"/>
                <w:lang w:val="ro-RO" w:eastAsia="ru-RU"/>
              </w:rPr>
              <w:t>care indică că direcțiile strategice majore ale institutului trebuie focusate pe consolidare și diversificare, inclusiv în tratamentul intensiv al pacienților critici.</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Ciclicitatea economică din regiune poate afecta puterea de solicitare a serviciilor medicale din partea persoanelor neasigurate;</w:t>
            </w:r>
          </w:p>
        </w:tc>
      </w:tr>
      <w:tr w:rsidR="00684185" w:rsidRPr="00612CEC" w:rsidTr="004E2303">
        <w:trPr>
          <w:trHeight w:val="2819"/>
        </w:trPr>
        <w:tc>
          <w:tcPr>
            <w:tcW w:w="4815" w:type="dxa"/>
          </w:tcPr>
          <w:p w:rsidR="00684185" w:rsidRPr="00E03B15" w:rsidRDefault="00684185" w:rsidP="000F6F12">
            <w:pPr>
              <w:shd w:val="clear" w:color="auto" w:fill="FFFFFF"/>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 xml:space="preserve">Odată cu dezvoltarea infrastructurii rutiere si dotarea cu reanimobile moderne a serviciului de  asistență medicală urgentă prespitalicească, </w:t>
            </w:r>
            <w:r>
              <w:rPr>
                <w:rFonts w:ascii="Times New Roman" w:eastAsia="Times New Roman" w:hAnsi="Times New Roman" w:cs="Times New Roman"/>
                <w:color w:val="252525"/>
                <w:sz w:val="28"/>
                <w:szCs w:val="28"/>
                <w:lang w:val="ro-RO" w:eastAsia="ru-RU"/>
              </w:rPr>
              <w:t>instituția</w:t>
            </w:r>
            <w:r w:rsidRPr="00E03B15">
              <w:rPr>
                <w:rFonts w:ascii="Times New Roman" w:eastAsia="Times New Roman" w:hAnsi="Times New Roman" w:cs="Times New Roman"/>
                <w:color w:val="252525"/>
                <w:sz w:val="28"/>
                <w:szCs w:val="28"/>
                <w:lang w:val="ro-RO" w:eastAsia="ru-RU"/>
              </w:rPr>
              <w:t xml:space="preserve"> poate avea un avantaj concurențial pentru toate spitalele din zona de centru în cazul urgențelor </w:t>
            </w:r>
            <w:r w:rsidR="000F6F12">
              <w:rPr>
                <w:rFonts w:ascii="Times New Roman" w:eastAsia="Times New Roman" w:hAnsi="Times New Roman" w:cs="Times New Roman"/>
                <w:color w:val="252525"/>
                <w:sz w:val="28"/>
                <w:szCs w:val="28"/>
                <w:lang w:val="ro-RO" w:eastAsia="ru-RU"/>
              </w:rPr>
              <w:t xml:space="preserve">medico-chirurgicale </w:t>
            </w:r>
            <w:r w:rsidRPr="00E03B15">
              <w:rPr>
                <w:rFonts w:ascii="Times New Roman" w:eastAsia="Times New Roman" w:hAnsi="Times New Roman" w:cs="Times New Roman"/>
                <w:color w:val="252525"/>
                <w:sz w:val="28"/>
                <w:szCs w:val="28"/>
                <w:lang w:val="ro-RO" w:eastAsia="ru-RU"/>
              </w:rPr>
              <w:t>majore și alte boli infecțioase.</w:t>
            </w:r>
          </w:p>
        </w:tc>
        <w:tc>
          <w:tcPr>
            <w:tcW w:w="4921" w:type="dxa"/>
          </w:tcPr>
          <w:p w:rsidR="00684185" w:rsidRPr="00E03B15" w:rsidRDefault="00684185" w:rsidP="00684185">
            <w:pPr>
              <w:spacing w:before="100" w:beforeAutospacing="1" w:after="24" w:line="336" w:lineRule="atLeast"/>
              <w:rPr>
                <w:rFonts w:ascii="Times New Roman" w:eastAsia="Times New Roman" w:hAnsi="Times New Roman" w:cs="Times New Roman"/>
                <w:color w:val="252525"/>
                <w:sz w:val="28"/>
                <w:szCs w:val="28"/>
                <w:lang w:val="ro-RO" w:eastAsia="ru-RU"/>
              </w:rPr>
            </w:pPr>
            <w:r w:rsidRPr="00E03B15">
              <w:rPr>
                <w:rFonts w:ascii="Times New Roman" w:eastAsia="Times New Roman" w:hAnsi="Times New Roman" w:cs="Times New Roman"/>
                <w:color w:val="252525"/>
                <w:sz w:val="28"/>
                <w:szCs w:val="28"/>
                <w:lang w:val="ro-RO" w:eastAsia="ru-RU"/>
              </w:rPr>
              <w:t>Adresabilitatea restricționată în cazul serviciilor medicale programate</w:t>
            </w:r>
            <w:r w:rsidR="009001A6">
              <w:rPr>
                <w:rFonts w:ascii="Times New Roman" w:eastAsia="Times New Roman" w:hAnsi="Times New Roman" w:cs="Times New Roman"/>
                <w:color w:val="252525"/>
                <w:sz w:val="28"/>
                <w:szCs w:val="28"/>
                <w:lang w:val="ro-RO" w:eastAsia="ru-RU"/>
              </w:rPr>
              <w:t>,</w:t>
            </w:r>
            <w:r w:rsidRPr="00E03B15">
              <w:rPr>
                <w:rFonts w:ascii="Times New Roman" w:eastAsia="Times New Roman" w:hAnsi="Times New Roman" w:cs="Times New Roman"/>
                <w:color w:val="252525"/>
                <w:sz w:val="28"/>
                <w:szCs w:val="28"/>
                <w:lang w:val="ro-RO" w:eastAsia="ru-RU"/>
              </w:rPr>
              <w:t xml:space="preserve"> pot afecta situația financiară a instituției.</w:t>
            </w:r>
          </w:p>
        </w:tc>
      </w:tr>
    </w:tbl>
    <w:p w:rsidR="00684185" w:rsidRDefault="00684185" w:rsidP="00684185">
      <w:pPr>
        <w:shd w:val="clear" w:color="auto" w:fill="FFFFFF"/>
        <w:spacing w:after="0" w:line="288" w:lineRule="atLeast"/>
        <w:jc w:val="both"/>
        <w:textAlignment w:val="baseline"/>
        <w:rPr>
          <w:rFonts w:ascii="Arial" w:eastAsia="Times New Roman" w:hAnsi="Arial" w:cs="Arial"/>
          <w:b/>
          <w:bCs/>
          <w:color w:val="000000"/>
          <w:sz w:val="28"/>
          <w:szCs w:val="28"/>
          <w:bdr w:val="none" w:sz="0" w:space="0" w:color="auto" w:frame="1"/>
          <w:lang w:val="ro-RO" w:eastAsia="ru-RU"/>
        </w:rPr>
      </w:pPr>
    </w:p>
    <w:p w:rsidR="009C604D" w:rsidRDefault="009C604D" w:rsidP="00684185">
      <w:pPr>
        <w:shd w:val="clear" w:color="auto" w:fill="FFFFFF"/>
        <w:spacing w:after="0" w:line="288" w:lineRule="atLeast"/>
        <w:jc w:val="both"/>
        <w:textAlignment w:val="baseline"/>
        <w:rPr>
          <w:rFonts w:ascii="Arial" w:eastAsia="Times New Roman" w:hAnsi="Arial" w:cs="Arial"/>
          <w:b/>
          <w:bCs/>
          <w:color w:val="000000"/>
          <w:sz w:val="28"/>
          <w:szCs w:val="28"/>
          <w:bdr w:val="none" w:sz="0" w:space="0" w:color="auto" w:frame="1"/>
          <w:lang w:val="ro-RO" w:eastAsia="ru-RU"/>
        </w:rPr>
      </w:pPr>
    </w:p>
    <w:p w:rsidR="009C604D" w:rsidRDefault="009C604D" w:rsidP="00684185">
      <w:pPr>
        <w:shd w:val="clear" w:color="auto" w:fill="FFFFFF"/>
        <w:spacing w:after="0" w:line="288" w:lineRule="atLeast"/>
        <w:jc w:val="both"/>
        <w:textAlignment w:val="baseline"/>
        <w:rPr>
          <w:rFonts w:ascii="Arial" w:eastAsia="Times New Roman" w:hAnsi="Arial" w:cs="Arial"/>
          <w:b/>
          <w:bCs/>
          <w:color w:val="000000"/>
          <w:sz w:val="28"/>
          <w:szCs w:val="28"/>
          <w:bdr w:val="none" w:sz="0" w:space="0" w:color="auto" w:frame="1"/>
          <w:lang w:val="ro-RO" w:eastAsia="ru-RU"/>
        </w:rPr>
      </w:pPr>
    </w:p>
    <w:p w:rsidR="009C604D" w:rsidRDefault="009C604D" w:rsidP="00684185">
      <w:pPr>
        <w:shd w:val="clear" w:color="auto" w:fill="FFFFFF"/>
        <w:spacing w:after="0" w:line="288" w:lineRule="atLeast"/>
        <w:jc w:val="both"/>
        <w:textAlignment w:val="baseline"/>
        <w:rPr>
          <w:rFonts w:ascii="Arial" w:eastAsia="Times New Roman" w:hAnsi="Arial" w:cs="Arial"/>
          <w:b/>
          <w:bCs/>
          <w:color w:val="000000"/>
          <w:sz w:val="28"/>
          <w:szCs w:val="28"/>
          <w:bdr w:val="none" w:sz="0" w:space="0" w:color="auto" w:frame="1"/>
          <w:lang w:val="ro-RO" w:eastAsia="ru-RU"/>
        </w:rPr>
      </w:pPr>
    </w:p>
    <w:p w:rsidR="00684185" w:rsidRPr="00B76E46" w:rsidRDefault="00684185" w:rsidP="00ED2288">
      <w:pPr>
        <w:pStyle w:val="aa"/>
        <w:numPr>
          <w:ilvl w:val="0"/>
          <w:numId w:val="15"/>
        </w:num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ro-RO" w:eastAsia="ru-RU"/>
        </w:rPr>
      </w:pPr>
      <w:r w:rsidRPr="00B76E46">
        <w:rPr>
          <w:rFonts w:ascii="Times New Roman" w:eastAsia="Times New Roman" w:hAnsi="Times New Roman" w:cs="Times New Roman"/>
          <w:b/>
          <w:color w:val="000000"/>
          <w:sz w:val="28"/>
          <w:szCs w:val="28"/>
          <w:lang w:val="ro-RO" w:eastAsia="ru-RU"/>
        </w:rPr>
        <w:t xml:space="preserve">Structura Organizatorică  a Institutului de </w:t>
      </w:r>
      <w:r w:rsidR="005030D0">
        <w:rPr>
          <w:rFonts w:ascii="Times New Roman" w:eastAsia="Times New Roman" w:hAnsi="Times New Roman" w:cs="Times New Roman"/>
          <w:b/>
          <w:color w:val="000000"/>
          <w:sz w:val="28"/>
          <w:szCs w:val="28"/>
          <w:lang w:val="ro-RO" w:eastAsia="ru-RU"/>
        </w:rPr>
        <w:t>M</w:t>
      </w:r>
      <w:r w:rsidRPr="00B76E46">
        <w:rPr>
          <w:rFonts w:ascii="Times New Roman" w:eastAsia="Times New Roman" w:hAnsi="Times New Roman" w:cs="Times New Roman"/>
          <w:b/>
          <w:color w:val="000000"/>
          <w:sz w:val="28"/>
          <w:szCs w:val="28"/>
          <w:lang w:val="ro-RO" w:eastAsia="ru-RU"/>
        </w:rPr>
        <w:t>edicină Urgentă (organigrama)</w:t>
      </w:r>
    </w:p>
    <w:p w:rsidR="00B82866" w:rsidRDefault="00B82866" w:rsidP="00684185">
      <w:pPr>
        <w:spacing w:after="0" w:line="360" w:lineRule="auto"/>
        <w:jc w:val="both"/>
        <w:rPr>
          <w:rFonts w:ascii="Times New Roman" w:eastAsia="Times New Roman" w:hAnsi="Times New Roman" w:cs="Times New Roman"/>
          <w:color w:val="000000"/>
          <w:sz w:val="28"/>
          <w:szCs w:val="28"/>
          <w:lang w:val="ro-RO" w:eastAsia="ru-RU"/>
        </w:rPr>
      </w:pPr>
    </w:p>
    <w:p w:rsidR="00684185" w:rsidRPr="00587F17" w:rsidRDefault="00684185" w:rsidP="00684185">
      <w:pPr>
        <w:spacing w:after="0" w:line="360" w:lineRule="auto"/>
        <w:jc w:val="both"/>
        <w:rPr>
          <w:rFonts w:ascii="Times New Roman" w:eastAsia="Times New Roman" w:hAnsi="Times New Roman" w:cs="Times New Roman"/>
          <w:sz w:val="28"/>
          <w:szCs w:val="28"/>
          <w:lang w:val="it-IT"/>
        </w:rPr>
      </w:pPr>
      <w:r w:rsidRPr="006241C3">
        <w:rPr>
          <w:rFonts w:ascii="Times New Roman" w:eastAsia="Times New Roman" w:hAnsi="Times New Roman" w:cs="Times New Roman"/>
          <w:color w:val="000000"/>
          <w:sz w:val="28"/>
          <w:szCs w:val="28"/>
          <w:lang w:val="ro-RO" w:eastAsia="ru-RU"/>
        </w:rPr>
        <w:t xml:space="preserve">Institutul de Medicină Urgentă are în  componenţa sa 8  Departamente clinice cu 26 Secții cu paturi spitalicești, Bloc operator cu 17 săli de operații, sectii de anestezie, terapie intensivă și reanimare cu 70 de paturi, Centrul Național de Epileptologie, </w:t>
      </w:r>
      <w:r w:rsidRPr="00587F17">
        <w:rPr>
          <w:rFonts w:ascii="Times New Roman" w:eastAsia="Times New Roman" w:hAnsi="Times New Roman" w:cs="Times New Roman"/>
          <w:bCs/>
          <w:sz w:val="28"/>
          <w:szCs w:val="28"/>
          <w:lang w:val="it-IT"/>
        </w:rPr>
        <w:t>Centrul consultativ</w:t>
      </w:r>
      <w:r w:rsidRPr="006241C3">
        <w:rPr>
          <w:rFonts w:ascii="Times New Roman" w:eastAsia="Times New Roman" w:hAnsi="Times New Roman" w:cs="Times New Roman"/>
          <w:bCs/>
          <w:sz w:val="28"/>
          <w:szCs w:val="28"/>
          <w:lang w:val="ro-RO"/>
        </w:rPr>
        <w:t xml:space="preserve"> diagnostic, 3 Laboaratoare de cercetări științifice</w:t>
      </w:r>
      <w:r w:rsidR="001E50B5">
        <w:rPr>
          <w:rFonts w:ascii="Times New Roman" w:eastAsia="Times New Roman" w:hAnsi="Times New Roman" w:cs="Times New Roman"/>
          <w:bCs/>
          <w:sz w:val="28"/>
          <w:szCs w:val="28"/>
          <w:lang w:val="ro-RO"/>
        </w:rPr>
        <w:t xml:space="preserve"> 6</w:t>
      </w:r>
      <w:r w:rsidRPr="006241C3">
        <w:rPr>
          <w:rFonts w:ascii="Times New Roman" w:eastAsia="Times New Roman" w:hAnsi="Times New Roman" w:cs="Times New Roman"/>
          <w:bCs/>
          <w:sz w:val="28"/>
          <w:szCs w:val="28"/>
          <w:lang w:val="ro-RO"/>
        </w:rPr>
        <w:t xml:space="preserve"> Clinici universitare și într</w:t>
      </w:r>
      <w:r w:rsidR="00FD7CEB">
        <w:rPr>
          <w:rFonts w:ascii="Times New Roman" w:eastAsia="Times New Roman" w:hAnsi="Times New Roman" w:cs="Times New Roman"/>
          <w:bCs/>
          <w:sz w:val="28"/>
          <w:szCs w:val="28"/>
          <w:lang w:val="ro-RO"/>
        </w:rPr>
        <w:t>e</w:t>
      </w:r>
      <w:r w:rsidRPr="006241C3">
        <w:rPr>
          <w:rFonts w:ascii="Times New Roman" w:eastAsia="Times New Roman" w:hAnsi="Times New Roman" w:cs="Times New Roman"/>
          <w:bCs/>
          <w:sz w:val="28"/>
          <w:szCs w:val="28"/>
          <w:lang w:val="ro-RO"/>
        </w:rPr>
        <w:t>aga gamă de servicii paraclini</w:t>
      </w:r>
      <w:r w:rsidR="00B82866">
        <w:rPr>
          <w:rFonts w:ascii="Times New Roman" w:eastAsia="Times New Roman" w:hAnsi="Times New Roman" w:cs="Times New Roman"/>
          <w:bCs/>
          <w:sz w:val="28"/>
          <w:szCs w:val="28"/>
          <w:lang w:val="ro-RO"/>
        </w:rPr>
        <w:t>ce, de logistică și de mentenaț</w:t>
      </w:r>
      <w:r w:rsidRPr="006241C3">
        <w:rPr>
          <w:rFonts w:ascii="Times New Roman" w:eastAsia="Times New Roman" w:hAnsi="Times New Roman" w:cs="Times New Roman"/>
          <w:bCs/>
          <w:sz w:val="28"/>
          <w:szCs w:val="28"/>
          <w:lang w:val="ro-RO"/>
        </w:rPr>
        <w:t>ă:</w:t>
      </w:r>
    </w:p>
    <w:p w:rsidR="00684185" w:rsidRDefault="00684185" w:rsidP="00684185">
      <w:pPr>
        <w:shd w:val="clear" w:color="auto" w:fill="FFFFFF"/>
        <w:spacing w:after="0" w:line="360" w:lineRule="auto"/>
        <w:jc w:val="both"/>
        <w:textAlignment w:val="baseline"/>
        <w:rPr>
          <w:rFonts w:ascii="Times New Roman" w:eastAsia="Times New Roman" w:hAnsi="Times New Roman" w:cs="Times New Roman"/>
          <w:b/>
          <w:color w:val="000000"/>
          <w:sz w:val="28"/>
          <w:szCs w:val="28"/>
          <w:lang w:val="ro-RO" w:eastAsia="ru-RU"/>
        </w:rPr>
        <w:sectPr w:rsidR="00684185" w:rsidSect="002C135A">
          <w:pgSz w:w="11907" w:h="16839" w:code="9"/>
          <w:pgMar w:top="720" w:right="720" w:bottom="720" w:left="1701" w:header="708" w:footer="708" w:gutter="0"/>
          <w:cols w:space="708"/>
          <w:docGrid w:linePitch="360"/>
        </w:sectPr>
      </w:pPr>
    </w:p>
    <w:p w:rsidR="00684185" w:rsidRPr="00B82866" w:rsidRDefault="00684185" w:rsidP="00B82866">
      <w:pPr>
        <w:shd w:val="clear" w:color="auto" w:fill="FFFFFF"/>
        <w:spacing w:after="0" w:line="276" w:lineRule="auto"/>
        <w:jc w:val="both"/>
        <w:textAlignment w:val="baseline"/>
        <w:rPr>
          <w:rFonts w:ascii="Times New Roman" w:eastAsia="Times New Roman" w:hAnsi="Times New Roman" w:cs="Times New Roman"/>
          <w:color w:val="000000"/>
          <w:sz w:val="28"/>
          <w:szCs w:val="28"/>
          <w:lang w:val="ro-RO" w:eastAsia="ru-RU"/>
        </w:rPr>
      </w:pPr>
      <w:r w:rsidRPr="006241C3">
        <w:rPr>
          <w:rFonts w:ascii="Times New Roman" w:eastAsia="Times New Roman" w:hAnsi="Times New Roman" w:cs="Times New Roman"/>
          <w:b/>
          <w:color w:val="000000"/>
          <w:sz w:val="28"/>
          <w:szCs w:val="28"/>
          <w:lang w:val="ro-RO" w:eastAsia="ru-RU"/>
        </w:rPr>
        <w:lastRenderedPageBreak/>
        <w:t>1</w:t>
      </w:r>
      <w:r w:rsidRPr="00B82866">
        <w:rPr>
          <w:rFonts w:ascii="Times New Roman" w:eastAsia="Times New Roman" w:hAnsi="Times New Roman" w:cs="Times New Roman"/>
          <w:b/>
          <w:color w:val="000000"/>
          <w:sz w:val="28"/>
          <w:szCs w:val="28"/>
          <w:lang w:val="ro-RO" w:eastAsia="ru-RU"/>
        </w:rPr>
        <w:t>. Administrația:</w:t>
      </w:r>
    </w:p>
    <w:p w:rsidR="00684185" w:rsidRPr="00B82866" w:rsidRDefault="00684185" w:rsidP="00ED2288">
      <w:pPr>
        <w:pStyle w:val="aa"/>
        <w:numPr>
          <w:ilvl w:val="0"/>
          <w:numId w:val="7"/>
        </w:numPr>
        <w:shd w:val="clear" w:color="auto" w:fill="FFFFFF"/>
        <w:spacing w:after="0" w:line="276" w:lineRule="auto"/>
        <w:ind w:left="0"/>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Director</w:t>
      </w:r>
      <w:r w:rsidR="0031369E" w:rsidRPr="00B82866">
        <w:rPr>
          <w:rFonts w:ascii="Times New Roman" w:eastAsia="Times New Roman" w:hAnsi="Times New Roman" w:cs="Times New Roman"/>
          <w:color w:val="000000"/>
          <w:sz w:val="28"/>
          <w:szCs w:val="28"/>
          <w:lang w:val="ro-RO" w:eastAsia="ru-RU"/>
        </w:rPr>
        <w:t>;</w:t>
      </w:r>
    </w:p>
    <w:p w:rsidR="00684185" w:rsidRPr="00B82866" w:rsidRDefault="00684185" w:rsidP="00ED2288">
      <w:pPr>
        <w:pStyle w:val="aa"/>
        <w:numPr>
          <w:ilvl w:val="0"/>
          <w:numId w:val="7"/>
        </w:numPr>
        <w:shd w:val="clear" w:color="auto" w:fill="FFFFFF"/>
        <w:spacing w:after="0" w:line="276" w:lineRule="auto"/>
        <w:ind w:left="0"/>
        <w:textAlignment w:val="baseline"/>
        <w:rPr>
          <w:rFonts w:ascii="Times New Roman" w:eastAsia="Times New Roman" w:hAnsi="Times New Roman" w:cs="Times New Roman"/>
          <w:sz w:val="28"/>
          <w:szCs w:val="28"/>
          <w:lang w:val="ro-RO" w:eastAsia="ru-RU"/>
        </w:rPr>
      </w:pPr>
      <w:r w:rsidRPr="00B82866">
        <w:rPr>
          <w:rFonts w:ascii="Times New Roman" w:eastAsia="Times New Roman" w:hAnsi="Times New Roman" w:cs="Times New Roman"/>
          <w:sz w:val="28"/>
          <w:szCs w:val="28"/>
          <w:lang w:val="ro-RO" w:eastAsia="ru-RU"/>
        </w:rPr>
        <w:t xml:space="preserve">Vicedirectori: </w:t>
      </w:r>
      <w:r w:rsidR="00555E4A" w:rsidRPr="00B82866">
        <w:rPr>
          <w:rFonts w:ascii="Times New Roman" w:eastAsia="Times New Roman" w:hAnsi="Times New Roman" w:cs="Times New Roman"/>
          <w:sz w:val="28"/>
          <w:szCs w:val="28"/>
          <w:lang w:val="ro-RO" w:eastAsia="ru-RU"/>
        </w:rPr>
        <w:t>5</w:t>
      </w:r>
      <w:r w:rsidRPr="00B82866">
        <w:rPr>
          <w:rFonts w:ascii="Times New Roman" w:eastAsia="Times New Roman" w:hAnsi="Times New Roman" w:cs="Times New Roman"/>
          <w:sz w:val="28"/>
          <w:szCs w:val="28"/>
          <w:lang w:val="ro-RO" w:eastAsia="ru-RU"/>
        </w:rPr>
        <w:t xml:space="preserve"> funcții</w:t>
      </w:r>
      <w:r w:rsidR="0031369E" w:rsidRPr="00B82866">
        <w:rPr>
          <w:rFonts w:ascii="Times New Roman" w:eastAsia="Times New Roman" w:hAnsi="Times New Roman" w:cs="Times New Roman"/>
          <w:sz w:val="28"/>
          <w:szCs w:val="28"/>
          <w:lang w:val="ro-RO" w:eastAsia="ru-RU"/>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Secțiaresurse umane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 xml:space="preserve">Serviciul </w:t>
      </w:r>
      <w:r w:rsidRPr="00B82866">
        <w:rPr>
          <w:rFonts w:ascii="Times New Roman" w:eastAsiaTheme="minorEastAsia" w:hAnsi="Times New Roman" w:cs="Times New Roman"/>
          <w:bCs/>
          <w:color w:val="000000" w:themeColor="text1"/>
          <w:kern w:val="24"/>
          <w:sz w:val="28"/>
          <w:szCs w:val="28"/>
        </w:rPr>
        <w:t>e</w:t>
      </w:r>
      <w:r w:rsidRPr="00B82866">
        <w:rPr>
          <w:rFonts w:ascii="Times New Roman" w:eastAsiaTheme="minorEastAsia" w:hAnsi="Times New Roman" w:cs="Times New Roman"/>
          <w:bCs/>
          <w:color w:val="000000" w:themeColor="text1"/>
          <w:kern w:val="24"/>
          <w:sz w:val="28"/>
          <w:szCs w:val="28"/>
          <w:lang w:val="ro-RO"/>
        </w:rPr>
        <w:t>conomic</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evidență contabilă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rPr>
        <w:t>Serviciu</w:t>
      </w:r>
      <w:r w:rsidRPr="00B82866">
        <w:rPr>
          <w:rFonts w:ascii="Times New Roman" w:eastAsiaTheme="minorEastAsia" w:hAnsi="Times New Roman" w:cs="Times New Roman"/>
          <w:bCs/>
          <w:color w:val="000000" w:themeColor="text1"/>
          <w:kern w:val="24"/>
          <w:sz w:val="28"/>
          <w:szCs w:val="28"/>
          <w:lang w:val="ro-RO"/>
        </w:rPr>
        <w:t>l</w:t>
      </w:r>
      <w:r w:rsidRPr="00B82866">
        <w:rPr>
          <w:rFonts w:ascii="Times New Roman" w:eastAsiaTheme="minorEastAsia" w:hAnsi="Times New Roman" w:cs="Times New Roman"/>
          <w:bCs/>
          <w:color w:val="000000" w:themeColor="text1"/>
          <w:kern w:val="24"/>
          <w:sz w:val="28"/>
          <w:szCs w:val="28"/>
        </w:rPr>
        <w:t xml:space="preserve"> achizi</w:t>
      </w:r>
      <w:r w:rsidRPr="00B82866">
        <w:rPr>
          <w:rFonts w:ascii="Times New Roman" w:eastAsiaTheme="minorEastAsia" w:hAnsi="Times New Roman" w:cs="Times New Roman"/>
          <w:bCs/>
          <w:color w:val="000000" w:themeColor="text1"/>
          <w:kern w:val="24"/>
          <w:sz w:val="28"/>
          <w:szCs w:val="28"/>
          <w:lang w:val="ro-RO"/>
        </w:rPr>
        <w:t>ţii publice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heme="minorEastAsia" w:hAnsi="Times New Roman" w:cs="Times New Roman"/>
          <w:bCs/>
          <w:color w:val="000000" w:themeColor="text1"/>
          <w:kern w:val="24"/>
          <w:sz w:val="28"/>
          <w:szCs w:val="28"/>
          <w:lang w:val="ro-RO"/>
        </w:rPr>
      </w:pPr>
      <w:r w:rsidRPr="00B82866">
        <w:rPr>
          <w:rFonts w:ascii="Times New Roman" w:eastAsiaTheme="minorEastAsia" w:hAnsi="Times New Roman" w:cs="Times New Roman"/>
          <w:bCs/>
          <w:color w:val="000000" w:themeColor="text1"/>
          <w:kern w:val="24"/>
          <w:sz w:val="28"/>
          <w:szCs w:val="28"/>
          <w:lang w:val="ro-RO"/>
        </w:rPr>
        <w:t>Serviciul  juridic</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Audit Intern</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Cancelaria</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7"/>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Purtător de cuvînt</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B82866">
      <w:pPr>
        <w:spacing w:after="0" w:line="276" w:lineRule="auto"/>
        <w:rPr>
          <w:rFonts w:ascii="Times New Roman" w:eastAsia="Times New Roman" w:hAnsi="Times New Roman" w:cs="Times New Roman"/>
          <w:sz w:val="28"/>
          <w:szCs w:val="28"/>
          <w:lang w:val="it-IT"/>
        </w:rPr>
      </w:pPr>
      <w:r w:rsidRPr="00587F17">
        <w:rPr>
          <w:rFonts w:ascii="Times New Roman" w:eastAsia="Times New Roman" w:hAnsi="Times New Roman" w:cs="Times New Roman"/>
          <w:b/>
          <w:bCs/>
          <w:sz w:val="28"/>
          <w:szCs w:val="28"/>
          <w:lang w:val="it-IT"/>
        </w:rPr>
        <w:t xml:space="preserve">2. Departamentul Clinic </w:t>
      </w:r>
      <w:r w:rsidRPr="00B82866">
        <w:rPr>
          <w:rFonts w:ascii="Times New Roman" w:eastAsia="Times New Roman" w:hAnsi="Times New Roman" w:cs="Times New Roman"/>
          <w:b/>
          <w:bCs/>
          <w:sz w:val="28"/>
          <w:szCs w:val="28"/>
          <w:lang w:val="ro-RO"/>
        </w:rPr>
        <w:t xml:space="preserve">Medicină </w:t>
      </w:r>
      <w:r w:rsidRPr="00587F17">
        <w:rPr>
          <w:rFonts w:ascii="Times New Roman" w:eastAsia="Times New Roman" w:hAnsi="Times New Roman" w:cs="Times New Roman"/>
          <w:b/>
          <w:bCs/>
          <w:sz w:val="28"/>
          <w:szCs w:val="28"/>
          <w:lang w:val="it-IT"/>
        </w:rPr>
        <w:t>de Ur</w:t>
      </w:r>
      <w:r w:rsidRPr="00B82866">
        <w:rPr>
          <w:rFonts w:ascii="Times New Roman" w:eastAsia="Times New Roman" w:hAnsi="Times New Roman" w:cs="Times New Roman"/>
          <w:b/>
          <w:bCs/>
          <w:sz w:val="28"/>
          <w:szCs w:val="28"/>
          <w:lang w:val="ro-RO"/>
        </w:rPr>
        <w:t>gență</w:t>
      </w:r>
      <w:r w:rsidR="0031369E" w:rsidRPr="00B82866">
        <w:rPr>
          <w:rFonts w:ascii="Times New Roman" w:eastAsia="Times New Roman" w:hAnsi="Times New Roman" w:cs="Times New Roman"/>
          <w:b/>
          <w:bCs/>
          <w:sz w:val="28"/>
          <w:szCs w:val="28"/>
          <w:lang w:val="ro-RO"/>
        </w:rPr>
        <w:t>:</w:t>
      </w:r>
    </w:p>
    <w:p w:rsidR="00684185" w:rsidRPr="00B82866" w:rsidRDefault="00684185" w:rsidP="00ED2288">
      <w:pPr>
        <w:numPr>
          <w:ilvl w:val="0"/>
          <w:numId w:val="5"/>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rPr>
        <w:t>Unitatea de primiri urgente</w:t>
      </w:r>
      <w:r w:rsidR="00FD7CEB" w:rsidRPr="00B82866">
        <w:rPr>
          <w:rFonts w:ascii="Times New Roman" w:eastAsia="Times New Roman" w:hAnsi="Times New Roman" w:cs="Times New Roman"/>
          <w:sz w:val="28"/>
          <w:szCs w:val="28"/>
        </w:rPr>
        <w:t>;</w:t>
      </w:r>
    </w:p>
    <w:p w:rsidR="00684185" w:rsidRPr="00587F17" w:rsidRDefault="00684185" w:rsidP="00ED2288">
      <w:pPr>
        <w:numPr>
          <w:ilvl w:val="0"/>
          <w:numId w:val="5"/>
        </w:numPr>
        <w:spacing w:after="0" w:line="276" w:lineRule="auto"/>
        <w:ind w:left="0"/>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Cabinetul de manopere medicale ugente</w:t>
      </w:r>
      <w:r w:rsidR="00FD7CEB" w:rsidRPr="00587F17">
        <w:rPr>
          <w:rFonts w:ascii="Times New Roman" w:eastAsia="Times New Roman" w:hAnsi="Times New Roman" w:cs="Times New Roman"/>
          <w:sz w:val="28"/>
          <w:szCs w:val="28"/>
          <w:lang w:val="it-IT"/>
        </w:rPr>
        <w:t>;</w:t>
      </w:r>
    </w:p>
    <w:p w:rsidR="00684185" w:rsidRPr="00B82866" w:rsidRDefault="00684185" w:rsidP="00ED2288">
      <w:pPr>
        <w:numPr>
          <w:ilvl w:val="0"/>
          <w:numId w:val="5"/>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rPr>
        <w:t>Serviciul operativ</w:t>
      </w:r>
      <w:r w:rsidR="00FD7CEB" w:rsidRPr="00B82866">
        <w:rPr>
          <w:rFonts w:ascii="Times New Roman" w:eastAsia="Times New Roman" w:hAnsi="Times New Roman" w:cs="Times New Roman"/>
          <w:sz w:val="28"/>
          <w:szCs w:val="28"/>
        </w:rPr>
        <w:t>;</w:t>
      </w:r>
    </w:p>
    <w:p w:rsidR="00684185" w:rsidRPr="00B82866" w:rsidRDefault="00684185" w:rsidP="00ED2288">
      <w:pPr>
        <w:numPr>
          <w:ilvl w:val="0"/>
          <w:numId w:val="5"/>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rPr>
        <w:t>Cabinetul Stomatologic</w:t>
      </w:r>
      <w:r w:rsidR="0031369E" w:rsidRPr="00B82866">
        <w:rPr>
          <w:rFonts w:ascii="Times New Roman" w:eastAsia="Times New Roman" w:hAnsi="Times New Roman" w:cs="Times New Roman"/>
          <w:sz w:val="28"/>
          <w:szCs w:val="28"/>
        </w:rPr>
        <w:t>.</w:t>
      </w:r>
    </w:p>
    <w:p w:rsidR="00684185" w:rsidRPr="00B82866" w:rsidRDefault="00684185" w:rsidP="00ED2288">
      <w:pPr>
        <w:pStyle w:val="aa"/>
        <w:numPr>
          <w:ilvl w:val="0"/>
          <w:numId w:val="18"/>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
          <w:bCs/>
          <w:color w:val="000000"/>
          <w:sz w:val="28"/>
          <w:szCs w:val="28"/>
          <w:lang w:val="ro-RO" w:eastAsia="ru-RU"/>
        </w:rPr>
        <w:t>Departamentul Clinic Chirurgie</w:t>
      </w:r>
      <w:r w:rsidRPr="00B82866">
        <w:rPr>
          <w:rFonts w:ascii="Times New Roman" w:eastAsia="Times New Roman" w:hAnsi="Times New Roman" w:cs="Times New Roman"/>
          <w:bCs/>
          <w:color w:val="000000"/>
          <w:sz w:val="28"/>
          <w:szCs w:val="28"/>
          <w:lang w:val="ro-RO" w:eastAsia="ru-RU"/>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Chirurgie 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Chirurgie II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Chirurgie Toracică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Chirurgie Vasculară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Chirurgie septico-purulentă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Chirurgia de zi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Traume Asociate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 xml:space="preserve">Secţia Ginecologie </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Urologie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Endoscopie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Blocul de operații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Sectia sterilizare centralizată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Sectia Morfopatologie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8"/>
        </w:numPr>
        <w:shd w:val="clear" w:color="auto" w:fill="FFFFFF"/>
        <w:spacing w:after="0" w:line="276" w:lineRule="auto"/>
        <w:ind w:left="0" w:hanging="357"/>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Sectia Transfuzie sânge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8"/>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
          <w:bCs/>
          <w:color w:val="000000"/>
          <w:sz w:val="28"/>
          <w:szCs w:val="28"/>
          <w:lang w:val="ro-RO" w:eastAsia="ru-RU"/>
        </w:rPr>
        <w:t>Departamentul Clinic Ortopedie şi Traumatologie</w:t>
      </w:r>
      <w:r w:rsidRPr="00B82866">
        <w:rPr>
          <w:rFonts w:ascii="Times New Roman" w:eastAsia="Times New Roman" w:hAnsi="Times New Roman" w:cs="Times New Roman"/>
          <w:bCs/>
          <w:color w:val="000000"/>
          <w:sz w:val="28"/>
          <w:szCs w:val="28"/>
          <w:lang w:val="ro-RO" w:eastAsia="ru-RU"/>
        </w:rPr>
        <w:t>:</w:t>
      </w:r>
    </w:p>
    <w:p w:rsidR="00684185" w:rsidRPr="00B82866" w:rsidRDefault="00684185" w:rsidP="00ED2288">
      <w:pPr>
        <w:pStyle w:val="aa"/>
        <w:numPr>
          <w:ilvl w:val="0"/>
          <w:numId w:val="9"/>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Secţiile Traumatologie 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Secţiile Traumatologie 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Secţiile Traumatologie Septică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Chirurgia Spinării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Ortopedie 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Ortopedie II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9"/>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Microchirurgie</w:t>
      </w:r>
      <w:r w:rsidR="0031369E" w:rsidRPr="00B82866">
        <w:rPr>
          <w:rFonts w:ascii="Times New Roman" w:eastAsia="Times New Roman" w:hAnsi="Times New Roman" w:cs="Times New Roman"/>
          <w:bCs/>
          <w:color w:val="000000"/>
          <w:sz w:val="28"/>
          <w:szCs w:val="28"/>
          <w:lang w:val="ro-RO" w:eastAsia="ru-RU"/>
        </w:rPr>
        <w:t>.</w:t>
      </w:r>
    </w:p>
    <w:p w:rsidR="00684185" w:rsidRPr="00B82866" w:rsidRDefault="00684185" w:rsidP="00ED2288">
      <w:pPr>
        <w:pStyle w:val="aa"/>
        <w:numPr>
          <w:ilvl w:val="0"/>
          <w:numId w:val="18"/>
        </w:numPr>
        <w:shd w:val="clear" w:color="auto" w:fill="FFFFFF"/>
        <w:spacing w:after="0" w:line="276" w:lineRule="auto"/>
        <w:ind w:left="0"/>
        <w:textAlignment w:val="baseline"/>
        <w:rPr>
          <w:rFonts w:ascii="Times New Roman" w:eastAsia="Times New Roman" w:hAnsi="Times New Roman" w:cs="Times New Roman"/>
          <w:b/>
          <w:bCs/>
          <w:color w:val="000000"/>
          <w:sz w:val="28"/>
          <w:szCs w:val="28"/>
          <w:lang w:val="ro-RO" w:eastAsia="ru-RU"/>
        </w:rPr>
      </w:pPr>
      <w:r w:rsidRPr="00B82866">
        <w:rPr>
          <w:rFonts w:ascii="Times New Roman" w:eastAsia="Times New Roman" w:hAnsi="Times New Roman" w:cs="Times New Roman"/>
          <w:b/>
          <w:bCs/>
          <w:color w:val="000000"/>
          <w:sz w:val="28"/>
          <w:szCs w:val="28"/>
          <w:lang w:val="ro-RO" w:eastAsia="ru-RU"/>
        </w:rPr>
        <w:t>Departamentul Clinic Neurologie, Epileptologie și Boli interne:</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Neurologie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BCV</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Boli Interne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Epileptologie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Secția Terapie Intensivă STROKE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Centrul Naţional de Epileptologie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0"/>
        </w:numPr>
        <w:shd w:val="clear" w:color="auto" w:fill="FFFFFF"/>
        <w:spacing w:after="0" w:line="276" w:lineRule="auto"/>
        <w:ind w:left="0"/>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Recuperare Medicală și Fizioterapie</w:t>
      </w:r>
      <w:r w:rsidR="0031369E" w:rsidRPr="00B82866">
        <w:rPr>
          <w:rFonts w:ascii="Times New Roman" w:eastAsia="Times New Roman" w:hAnsi="Times New Roman" w:cs="Times New Roman"/>
          <w:bCs/>
          <w:color w:val="000000"/>
          <w:sz w:val="28"/>
          <w:szCs w:val="28"/>
          <w:lang w:val="ro-RO" w:eastAsia="ru-RU"/>
        </w:rPr>
        <w:t>.</w:t>
      </w:r>
    </w:p>
    <w:p w:rsidR="00684185" w:rsidRPr="00B82866" w:rsidRDefault="00684185" w:rsidP="00B82866">
      <w:pPr>
        <w:shd w:val="clear" w:color="auto" w:fill="FFFFFF"/>
        <w:spacing w:after="0" w:line="276" w:lineRule="auto"/>
        <w:textAlignment w:val="baseline"/>
        <w:rPr>
          <w:rFonts w:ascii="Times New Roman" w:eastAsia="Times New Roman" w:hAnsi="Times New Roman" w:cs="Times New Roman"/>
          <w:b/>
          <w:bCs/>
          <w:color w:val="000000"/>
          <w:sz w:val="28"/>
          <w:szCs w:val="28"/>
          <w:lang w:val="ro-RO" w:eastAsia="ru-RU"/>
        </w:rPr>
      </w:pPr>
      <w:r w:rsidRPr="00B82866">
        <w:rPr>
          <w:rFonts w:ascii="Times New Roman" w:eastAsia="Times New Roman" w:hAnsi="Times New Roman" w:cs="Times New Roman"/>
          <w:b/>
          <w:bCs/>
          <w:color w:val="000000"/>
          <w:sz w:val="28"/>
          <w:szCs w:val="28"/>
          <w:lang w:val="ro-RO" w:eastAsia="ru-RU"/>
        </w:rPr>
        <w:t xml:space="preserve">6. Departamentul Clinic Neurochirurgie: </w:t>
      </w:r>
    </w:p>
    <w:p w:rsidR="00684185" w:rsidRPr="00B82866" w:rsidRDefault="00684185" w:rsidP="00ED2288">
      <w:pPr>
        <w:pStyle w:val="aa"/>
        <w:numPr>
          <w:ilvl w:val="0"/>
          <w:numId w:val="11"/>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Neurochirurgie 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1"/>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Neurochirurgie II</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1"/>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Secţia Chirurgie OMF</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1"/>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Sectia Oftalmologie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1"/>
        </w:numPr>
        <w:shd w:val="clear" w:color="auto" w:fill="FFFFFF"/>
        <w:spacing w:after="0" w:line="276" w:lineRule="auto"/>
        <w:ind w:left="0"/>
        <w:jc w:val="both"/>
        <w:textAlignment w:val="baseline"/>
        <w:rPr>
          <w:rFonts w:ascii="Times New Roman" w:eastAsia="Times New Roman" w:hAnsi="Times New Roman" w:cs="Times New Roman"/>
          <w:bCs/>
          <w:color w:val="000000"/>
          <w:sz w:val="28"/>
          <w:szCs w:val="28"/>
          <w:lang w:val="ro-RO" w:eastAsia="ru-RU"/>
        </w:rPr>
      </w:pPr>
      <w:r w:rsidRPr="00B82866">
        <w:rPr>
          <w:rFonts w:ascii="Times New Roman" w:eastAsia="Times New Roman" w:hAnsi="Times New Roman" w:cs="Times New Roman"/>
          <w:bCs/>
          <w:color w:val="000000"/>
          <w:sz w:val="28"/>
          <w:szCs w:val="28"/>
          <w:lang w:val="ro-RO" w:eastAsia="ru-RU"/>
        </w:rPr>
        <w:t>Laboratorul Medicină Intervențională</w:t>
      </w:r>
      <w:r w:rsidR="0031369E" w:rsidRPr="00B82866">
        <w:rPr>
          <w:rFonts w:ascii="Times New Roman" w:eastAsia="Times New Roman" w:hAnsi="Times New Roman" w:cs="Times New Roman"/>
          <w:bCs/>
          <w:color w:val="000000"/>
          <w:sz w:val="28"/>
          <w:szCs w:val="28"/>
          <w:lang w:val="ro-RO" w:eastAsia="ru-RU"/>
        </w:rPr>
        <w:t>.</w:t>
      </w:r>
    </w:p>
    <w:p w:rsidR="00684185" w:rsidRPr="00587F17" w:rsidRDefault="00684185" w:rsidP="00B82866">
      <w:pPr>
        <w:spacing w:after="0" w:line="276" w:lineRule="auto"/>
        <w:contextualSpacing/>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b/>
          <w:bCs/>
          <w:color w:val="000000" w:themeColor="text1"/>
          <w:kern w:val="24"/>
          <w:sz w:val="28"/>
          <w:szCs w:val="28"/>
          <w:lang w:val="ro-RO"/>
        </w:rPr>
        <w:t>7. Departament</w:t>
      </w:r>
      <w:r w:rsidRPr="00587F17">
        <w:rPr>
          <w:rFonts w:ascii="Times New Roman" w:eastAsiaTheme="minorEastAsia" w:hAnsi="Times New Roman" w:cs="Times New Roman"/>
          <w:b/>
          <w:bCs/>
          <w:color w:val="000000" w:themeColor="text1"/>
          <w:kern w:val="24"/>
          <w:sz w:val="28"/>
          <w:szCs w:val="28"/>
          <w:lang w:val="it-IT"/>
        </w:rPr>
        <w:t>ul Clinic</w:t>
      </w:r>
      <w:r w:rsidRPr="00B82866">
        <w:rPr>
          <w:rFonts w:ascii="Times New Roman" w:eastAsiaTheme="minorEastAsia" w:hAnsi="Times New Roman" w:cs="Times New Roman"/>
          <w:b/>
          <w:bCs/>
          <w:color w:val="000000" w:themeColor="text1"/>
          <w:kern w:val="24"/>
          <w:sz w:val="28"/>
          <w:szCs w:val="28"/>
          <w:lang w:val="ro-RO"/>
        </w:rPr>
        <w:t xml:space="preserve"> Anestezie şi Terapie Intensivă</w:t>
      </w:r>
      <w:r w:rsidR="0031369E" w:rsidRPr="00B82866">
        <w:rPr>
          <w:rFonts w:ascii="Times New Roman" w:eastAsiaTheme="minorEastAsia" w:hAnsi="Times New Roman" w:cs="Times New Roman"/>
          <w:b/>
          <w:bCs/>
          <w:color w:val="000000" w:themeColor="text1"/>
          <w:kern w:val="24"/>
          <w:sz w:val="28"/>
          <w:szCs w:val="28"/>
          <w:lang w:val="ro-RO"/>
        </w:rPr>
        <w:t>:</w:t>
      </w:r>
    </w:p>
    <w:p w:rsidR="00684185" w:rsidRPr="00587F17" w:rsidRDefault="00684185" w:rsidP="00ED2288">
      <w:pPr>
        <w:pStyle w:val="aa"/>
        <w:numPr>
          <w:ilvl w:val="0"/>
          <w:numId w:val="12"/>
        </w:numPr>
        <w:spacing w:after="0" w:line="276" w:lineRule="auto"/>
        <w:ind w:left="0"/>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color w:val="000000" w:themeColor="text1"/>
          <w:kern w:val="24"/>
          <w:sz w:val="28"/>
          <w:szCs w:val="28"/>
          <w:lang w:val="ro-RO"/>
        </w:rPr>
        <w:t>Secția Anestezie și Terapie Intensivă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2"/>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Secția Reanimare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2"/>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Centrul de hemodializă</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2"/>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 xml:space="preserve">Servicul </w:t>
      </w:r>
      <w:r w:rsidRPr="00B82866">
        <w:rPr>
          <w:rFonts w:ascii="Times New Roman" w:eastAsiaTheme="minorEastAsia" w:hAnsi="Times New Roman" w:cs="Times New Roman"/>
          <w:color w:val="000000" w:themeColor="text1"/>
          <w:kern w:val="24"/>
          <w:sz w:val="28"/>
          <w:szCs w:val="28"/>
        </w:rPr>
        <w:t>C</w:t>
      </w:r>
      <w:r w:rsidRPr="00B82866">
        <w:rPr>
          <w:rFonts w:ascii="Times New Roman" w:eastAsiaTheme="minorEastAsia" w:hAnsi="Times New Roman" w:cs="Times New Roman"/>
          <w:color w:val="000000" w:themeColor="text1"/>
          <w:kern w:val="24"/>
          <w:sz w:val="28"/>
          <w:szCs w:val="28"/>
          <w:lang w:val="ro-RO"/>
        </w:rPr>
        <w:t>oordona</w:t>
      </w:r>
      <w:r w:rsidRPr="00B82866">
        <w:rPr>
          <w:rFonts w:ascii="Times New Roman" w:eastAsiaTheme="minorEastAsia" w:hAnsi="Times New Roman" w:cs="Times New Roman"/>
          <w:color w:val="000000" w:themeColor="text1"/>
          <w:kern w:val="24"/>
          <w:sz w:val="28"/>
          <w:szCs w:val="28"/>
        </w:rPr>
        <w:t>re</w:t>
      </w:r>
      <w:r w:rsidRPr="00B82866">
        <w:rPr>
          <w:rFonts w:ascii="Times New Roman" w:eastAsiaTheme="minorEastAsia" w:hAnsi="Times New Roman" w:cs="Times New Roman"/>
          <w:color w:val="000000" w:themeColor="text1"/>
          <w:kern w:val="24"/>
          <w:sz w:val="28"/>
          <w:szCs w:val="28"/>
          <w:lang w:val="ro-RO"/>
        </w:rPr>
        <w:t xml:space="preserve"> transplant</w:t>
      </w:r>
      <w:r w:rsidRPr="00B82866">
        <w:rPr>
          <w:rFonts w:ascii="Times New Roman" w:eastAsiaTheme="minorEastAsia" w:hAnsi="Times New Roman" w:cs="Times New Roman"/>
          <w:color w:val="000000" w:themeColor="text1"/>
          <w:kern w:val="24"/>
          <w:sz w:val="28"/>
          <w:szCs w:val="28"/>
        </w:rPr>
        <w:t xml:space="preserve"> organe</w:t>
      </w:r>
      <w:r w:rsidR="0031369E"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B82866">
      <w:pPr>
        <w:spacing w:after="0" w:line="276" w:lineRule="auto"/>
        <w:rPr>
          <w:rFonts w:ascii="Times New Roman" w:eastAsia="Times New Roman" w:hAnsi="Times New Roman" w:cs="Times New Roman"/>
          <w:sz w:val="28"/>
          <w:szCs w:val="28"/>
          <w:lang w:val="it-IT"/>
        </w:rPr>
      </w:pPr>
      <w:r w:rsidRPr="00B82866">
        <w:rPr>
          <w:rFonts w:ascii="Times New Roman" w:eastAsia="Times New Roman" w:hAnsi="Times New Roman" w:cs="Times New Roman"/>
          <w:b/>
          <w:bCs/>
          <w:sz w:val="28"/>
          <w:szCs w:val="28"/>
          <w:lang w:val="ro-RO"/>
        </w:rPr>
        <w:t>8. Departament</w:t>
      </w:r>
      <w:r w:rsidRPr="00587F17">
        <w:rPr>
          <w:rFonts w:ascii="Times New Roman" w:eastAsia="Times New Roman" w:hAnsi="Times New Roman" w:cs="Times New Roman"/>
          <w:b/>
          <w:bCs/>
          <w:sz w:val="28"/>
          <w:szCs w:val="28"/>
          <w:lang w:val="it-IT"/>
        </w:rPr>
        <w:t xml:space="preserve">ul Clinic </w:t>
      </w:r>
      <w:r w:rsidR="0031369E" w:rsidRPr="00587F17">
        <w:rPr>
          <w:rFonts w:ascii="Times New Roman" w:eastAsia="Times New Roman" w:hAnsi="Times New Roman" w:cs="Times New Roman"/>
          <w:b/>
          <w:bCs/>
          <w:sz w:val="28"/>
          <w:szCs w:val="28"/>
          <w:lang w:val="it-IT"/>
        </w:rPr>
        <w:t xml:space="preserve"> de </w:t>
      </w:r>
      <w:r w:rsidRPr="00B82866">
        <w:rPr>
          <w:rFonts w:ascii="Times New Roman" w:eastAsia="Times New Roman" w:hAnsi="Times New Roman" w:cs="Times New Roman"/>
          <w:b/>
          <w:bCs/>
          <w:sz w:val="28"/>
          <w:szCs w:val="28"/>
          <w:lang w:val="ro-RO"/>
        </w:rPr>
        <w:t>Radioimagistică  şi  Diagnostic de Laborator</w:t>
      </w:r>
      <w:r w:rsidR="0031369E" w:rsidRPr="00B82866">
        <w:rPr>
          <w:rFonts w:ascii="Times New Roman" w:eastAsia="Times New Roman" w:hAnsi="Times New Roman" w:cs="Times New Roman"/>
          <w:b/>
          <w:bCs/>
          <w:sz w:val="28"/>
          <w:szCs w:val="28"/>
          <w:lang w:val="ro-RO"/>
        </w:rPr>
        <w:t>:</w:t>
      </w:r>
    </w:p>
    <w:p w:rsidR="00684185" w:rsidRPr="00B82866" w:rsidRDefault="00684185"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t>Serviciul Imagistic</w:t>
      </w:r>
      <w:r w:rsidR="0031369E" w:rsidRPr="00B82866">
        <w:rPr>
          <w:rFonts w:ascii="Times New Roman" w:eastAsia="Times New Roman" w:hAnsi="Times New Roman" w:cs="Times New Roman"/>
          <w:sz w:val="28"/>
          <w:szCs w:val="28"/>
          <w:lang w:val="ro-RO"/>
        </w:rPr>
        <w:t xml:space="preserve"> Rx</w:t>
      </w:r>
      <w:r w:rsidR="0031369E" w:rsidRPr="00B82866">
        <w:rPr>
          <w:rFonts w:ascii="Times New Roman" w:eastAsiaTheme="minorEastAsia" w:hAnsi="Times New Roman" w:cs="Times New Roman"/>
          <w:bCs/>
          <w:color w:val="000000" w:themeColor="text1"/>
          <w:kern w:val="24"/>
          <w:sz w:val="28"/>
          <w:szCs w:val="28"/>
          <w:lang w:val="ro-RO"/>
        </w:rPr>
        <w:t>;</w:t>
      </w:r>
    </w:p>
    <w:p w:rsidR="0031369E" w:rsidRPr="00B82866" w:rsidRDefault="0031369E"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RMN;</w:t>
      </w:r>
    </w:p>
    <w:p w:rsidR="0031369E" w:rsidRPr="00B82866" w:rsidRDefault="0031369E"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Tomografie computerizată;</w:t>
      </w:r>
    </w:p>
    <w:p w:rsidR="0031369E" w:rsidRPr="00587F17" w:rsidRDefault="0031369E" w:rsidP="00ED2288">
      <w:pPr>
        <w:pStyle w:val="aa"/>
        <w:numPr>
          <w:ilvl w:val="0"/>
          <w:numId w:val="6"/>
        </w:numPr>
        <w:spacing w:after="0" w:line="276" w:lineRule="auto"/>
        <w:ind w:left="0"/>
        <w:rPr>
          <w:rFonts w:ascii="Times New Roman" w:eastAsia="Times New Roman" w:hAnsi="Times New Roman" w:cs="Times New Roman"/>
          <w:sz w:val="28"/>
          <w:szCs w:val="28"/>
          <w:lang w:val="it-IT"/>
        </w:rPr>
      </w:pPr>
      <w:r w:rsidRPr="00B82866">
        <w:rPr>
          <w:rFonts w:ascii="Times New Roman" w:hAnsi="Times New Roman" w:cs="Times New Roman"/>
          <w:sz w:val="28"/>
          <w:szCs w:val="28"/>
          <w:lang w:val="ro-RO"/>
        </w:rPr>
        <w:t>Tomografie computerizată CBCT (</w:t>
      </w:r>
      <w:r w:rsidRPr="00B82866">
        <w:rPr>
          <w:rStyle w:val="ae"/>
          <w:rFonts w:ascii="Times New Roman" w:hAnsi="Times New Roman" w:cs="Times New Roman"/>
          <w:bCs/>
          <w:i w:val="0"/>
          <w:iCs w:val="0"/>
          <w:sz w:val="28"/>
          <w:szCs w:val="28"/>
          <w:shd w:val="clear" w:color="auto" w:fill="FFFFFF"/>
          <w:lang w:val="ro-RO"/>
        </w:rPr>
        <w:t>maxilo</w:t>
      </w:r>
      <w:r w:rsidRPr="00B82866">
        <w:rPr>
          <w:rFonts w:ascii="Times New Roman" w:hAnsi="Times New Roman" w:cs="Times New Roman"/>
          <w:sz w:val="28"/>
          <w:szCs w:val="28"/>
          <w:shd w:val="clear" w:color="auto" w:fill="FFFFFF"/>
          <w:lang w:val="ro-RO"/>
        </w:rPr>
        <w:t>-</w:t>
      </w:r>
      <w:r w:rsidRPr="00B82866">
        <w:rPr>
          <w:rStyle w:val="ae"/>
          <w:rFonts w:ascii="Times New Roman" w:hAnsi="Times New Roman" w:cs="Times New Roman"/>
          <w:bCs/>
          <w:i w:val="0"/>
          <w:iCs w:val="0"/>
          <w:sz w:val="28"/>
          <w:szCs w:val="28"/>
          <w:shd w:val="clear" w:color="auto" w:fill="FFFFFF"/>
          <w:lang w:val="ro-RO"/>
        </w:rPr>
        <w:t>faciala)</w:t>
      </w:r>
      <w:r w:rsidRPr="00B82866">
        <w:rPr>
          <w:rFonts w:ascii="Times New Roman" w:eastAsiaTheme="minorEastAsia" w:hAnsi="Times New Roman" w:cs="Times New Roman"/>
          <w:bCs/>
          <w:color w:val="000000" w:themeColor="text1"/>
          <w:kern w:val="24"/>
          <w:sz w:val="28"/>
          <w:szCs w:val="28"/>
          <w:lang w:val="ro-RO"/>
        </w:rPr>
        <w:t xml:space="preserve"> ;</w:t>
      </w:r>
    </w:p>
    <w:p w:rsidR="0031369E" w:rsidRPr="00B82866" w:rsidRDefault="0031369E"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USG;</w:t>
      </w:r>
    </w:p>
    <w:p w:rsidR="00684185" w:rsidRPr="00B82866" w:rsidRDefault="00684185"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lastRenderedPageBreak/>
        <w:t>Laboratorul Microbiologic</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6"/>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t>Laboratorul Clinic Diagnostic</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22"/>
        </w:numPr>
        <w:spacing w:after="0" w:line="276" w:lineRule="auto"/>
        <w:rPr>
          <w:rFonts w:ascii="Times New Roman" w:eastAsia="Times New Roman" w:hAnsi="Times New Roman" w:cs="Times New Roman"/>
          <w:b/>
          <w:sz w:val="28"/>
          <w:szCs w:val="28"/>
        </w:rPr>
      </w:pPr>
      <w:r w:rsidRPr="00B82866">
        <w:rPr>
          <w:rFonts w:ascii="Times New Roman" w:eastAsia="Times New Roman" w:hAnsi="Times New Roman" w:cs="Times New Roman"/>
          <w:b/>
          <w:sz w:val="28"/>
          <w:szCs w:val="28"/>
        </w:rPr>
        <w:t>Departamentul Bioinginerie Medicală</w:t>
      </w:r>
      <w:r w:rsidR="007A3448" w:rsidRPr="00B82866">
        <w:rPr>
          <w:rFonts w:ascii="Times New Roman" w:eastAsia="Times New Roman" w:hAnsi="Times New Roman" w:cs="Times New Roman"/>
          <w:b/>
          <w:sz w:val="28"/>
          <w:szCs w:val="28"/>
        </w:rPr>
        <w:t>.</w:t>
      </w:r>
    </w:p>
    <w:p w:rsidR="00684185" w:rsidRPr="00B82866" w:rsidRDefault="007A3448" w:rsidP="00ED2288">
      <w:pPr>
        <w:pStyle w:val="aa"/>
        <w:numPr>
          <w:ilvl w:val="0"/>
          <w:numId w:val="19"/>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b/>
          <w:sz w:val="28"/>
          <w:szCs w:val="28"/>
        </w:rPr>
        <w:t xml:space="preserve">10. </w:t>
      </w:r>
      <w:r w:rsidR="00684185" w:rsidRPr="00B82866">
        <w:rPr>
          <w:rFonts w:ascii="Times New Roman" w:eastAsia="Times New Roman" w:hAnsi="Times New Roman" w:cs="Times New Roman"/>
          <w:b/>
          <w:bCs/>
          <w:sz w:val="28"/>
          <w:szCs w:val="28"/>
        </w:rPr>
        <w:t>Centrul consultativ</w:t>
      </w:r>
      <w:r w:rsidR="00684185" w:rsidRPr="00B82866">
        <w:rPr>
          <w:rFonts w:ascii="Times New Roman" w:eastAsia="Times New Roman" w:hAnsi="Times New Roman" w:cs="Times New Roman"/>
          <w:b/>
          <w:bCs/>
          <w:sz w:val="28"/>
          <w:szCs w:val="28"/>
          <w:lang w:val="ro-RO"/>
        </w:rPr>
        <w:t xml:space="preserve"> diagnostic</w:t>
      </w:r>
      <w:r w:rsidRPr="00B82866">
        <w:rPr>
          <w:rFonts w:ascii="Times New Roman" w:eastAsia="Times New Roman" w:hAnsi="Times New Roman" w:cs="Times New Roman"/>
          <w:b/>
          <w:bCs/>
          <w:sz w:val="28"/>
          <w:szCs w:val="28"/>
          <w:lang w:val="ro-RO"/>
        </w:rPr>
        <w:t>:</w:t>
      </w:r>
    </w:p>
    <w:p w:rsidR="00684185" w:rsidRPr="00B82866" w:rsidRDefault="00FD7CEB" w:rsidP="00ED2288">
      <w:pPr>
        <w:numPr>
          <w:ilvl w:val="0"/>
          <w:numId w:val="13"/>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t>Serviciul</w:t>
      </w:r>
      <w:r w:rsidR="00684185" w:rsidRPr="00B82866">
        <w:rPr>
          <w:rFonts w:ascii="Times New Roman" w:eastAsia="Times New Roman" w:hAnsi="Times New Roman" w:cs="Times New Roman"/>
          <w:sz w:val="28"/>
          <w:szCs w:val="28"/>
          <w:lang w:val="ro-RO"/>
        </w:rPr>
        <w:t xml:space="preserve"> consultativ profil chirurgical</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FD7CEB" w:rsidP="00ED2288">
      <w:pPr>
        <w:numPr>
          <w:ilvl w:val="0"/>
          <w:numId w:val="13"/>
        </w:numPr>
        <w:spacing w:after="0" w:line="276" w:lineRule="auto"/>
        <w:ind w:left="0"/>
        <w:rPr>
          <w:rFonts w:ascii="Times New Roman" w:eastAsia="Times New Roman" w:hAnsi="Times New Roman" w:cs="Times New Roman"/>
          <w:sz w:val="28"/>
          <w:szCs w:val="28"/>
          <w:lang w:val="it-IT"/>
        </w:rPr>
      </w:pPr>
      <w:r w:rsidRPr="00B82866">
        <w:rPr>
          <w:rFonts w:ascii="Times New Roman" w:eastAsia="Times New Roman" w:hAnsi="Times New Roman" w:cs="Times New Roman"/>
          <w:sz w:val="28"/>
          <w:szCs w:val="28"/>
          <w:lang w:val="ro-RO"/>
        </w:rPr>
        <w:t>Serviciul</w:t>
      </w:r>
      <w:r w:rsidR="00684185" w:rsidRPr="00B82866">
        <w:rPr>
          <w:rFonts w:ascii="Times New Roman" w:eastAsia="Times New Roman" w:hAnsi="Times New Roman" w:cs="Times New Roman"/>
          <w:sz w:val="28"/>
          <w:szCs w:val="28"/>
          <w:lang w:val="ro-RO"/>
        </w:rPr>
        <w:t xml:space="preserve"> consultativ profil</w:t>
      </w:r>
      <w:r w:rsidRPr="00B82866">
        <w:rPr>
          <w:rFonts w:ascii="Times New Roman" w:eastAsia="Times New Roman" w:hAnsi="Times New Roman" w:cs="Times New Roman"/>
          <w:sz w:val="28"/>
          <w:szCs w:val="28"/>
          <w:lang w:val="ro-RO"/>
        </w:rPr>
        <w:t xml:space="preserve"> neurologic și</w:t>
      </w:r>
      <w:r w:rsidR="00684185" w:rsidRPr="00B82866">
        <w:rPr>
          <w:rFonts w:ascii="Times New Roman" w:eastAsia="Times New Roman" w:hAnsi="Times New Roman" w:cs="Times New Roman"/>
          <w:sz w:val="28"/>
          <w:szCs w:val="28"/>
          <w:lang w:val="ro-RO"/>
        </w:rPr>
        <w:t xml:space="preserve"> terapeutic</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FD7CEB" w:rsidP="00ED2288">
      <w:pPr>
        <w:numPr>
          <w:ilvl w:val="0"/>
          <w:numId w:val="13"/>
        </w:numPr>
        <w:spacing w:after="0" w:line="276" w:lineRule="auto"/>
        <w:ind w:left="0"/>
        <w:rPr>
          <w:rFonts w:ascii="Times New Roman" w:eastAsia="Times New Roman" w:hAnsi="Times New Roman" w:cs="Times New Roman"/>
          <w:sz w:val="28"/>
          <w:szCs w:val="28"/>
          <w:lang w:val="it-IT"/>
        </w:rPr>
      </w:pPr>
      <w:r w:rsidRPr="00B82866">
        <w:rPr>
          <w:rFonts w:ascii="Times New Roman" w:eastAsia="Times New Roman" w:hAnsi="Times New Roman" w:cs="Times New Roman"/>
          <w:sz w:val="28"/>
          <w:szCs w:val="28"/>
          <w:lang w:val="ro-RO"/>
        </w:rPr>
        <w:t>Serviciul</w:t>
      </w:r>
      <w:r w:rsidR="00684185" w:rsidRPr="00B82866">
        <w:rPr>
          <w:rFonts w:ascii="Times New Roman" w:eastAsia="Times New Roman" w:hAnsi="Times New Roman" w:cs="Times New Roman"/>
          <w:sz w:val="28"/>
          <w:szCs w:val="28"/>
          <w:lang w:val="ro-RO"/>
        </w:rPr>
        <w:t xml:space="preserve"> consultativ profil</w:t>
      </w:r>
      <w:r w:rsidR="007A3448" w:rsidRPr="00B82866">
        <w:rPr>
          <w:rFonts w:ascii="Times New Roman" w:eastAsiaTheme="minorEastAsia" w:hAnsi="Times New Roman" w:cs="Times New Roman"/>
          <w:bCs/>
          <w:color w:val="000000" w:themeColor="text1"/>
          <w:kern w:val="24"/>
          <w:sz w:val="28"/>
          <w:szCs w:val="28"/>
          <w:lang w:val="ro-RO"/>
        </w:rPr>
        <w:t>;</w:t>
      </w:r>
      <w:r w:rsidR="00684185" w:rsidRPr="00B82866">
        <w:rPr>
          <w:rFonts w:ascii="Times New Roman" w:eastAsia="Times New Roman" w:hAnsi="Times New Roman" w:cs="Times New Roman"/>
          <w:sz w:val="28"/>
          <w:szCs w:val="28"/>
          <w:lang w:val="ro-RO"/>
        </w:rPr>
        <w:t xml:space="preserve"> ortopedico-traumatologic</w:t>
      </w:r>
      <w:r w:rsidRPr="00B82866">
        <w:rPr>
          <w:rFonts w:ascii="Times New Roman" w:eastAsia="Times New Roman" w:hAnsi="Times New Roman" w:cs="Times New Roman"/>
          <w:sz w:val="28"/>
          <w:szCs w:val="28"/>
          <w:lang w:val="ro-RO"/>
        </w:rPr>
        <w:t>;</w:t>
      </w:r>
    </w:p>
    <w:p w:rsidR="00FD7CEB" w:rsidRPr="00B82866" w:rsidRDefault="00FD7CEB" w:rsidP="00ED2288">
      <w:pPr>
        <w:numPr>
          <w:ilvl w:val="0"/>
          <w:numId w:val="13"/>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rPr>
        <w:t>Cabinetul consultative de endoprotezare;</w:t>
      </w:r>
    </w:p>
    <w:p w:rsidR="00684185" w:rsidRPr="00B82866" w:rsidRDefault="00684185" w:rsidP="00ED2288">
      <w:pPr>
        <w:numPr>
          <w:ilvl w:val="0"/>
          <w:numId w:val="13"/>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t>Cabinetul ORL</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rPr>
        <w:t xml:space="preserve">Cabinetul de </w:t>
      </w:r>
      <w:r w:rsidRPr="00B82866">
        <w:rPr>
          <w:rFonts w:ascii="Times New Roman" w:eastAsia="Times New Roman" w:hAnsi="Times New Roman" w:cs="Times New Roman"/>
          <w:sz w:val="28"/>
          <w:szCs w:val="28"/>
          <w:lang w:val="ro-RO"/>
        </w:rPr>
        <w:t>diagnostică funcțională</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rPr>
          <w:rFonts w:ascii="Times New Roman" w:eastAsia="Times New Roman" w:hAnsi="Times New Roman" w:cs="Times New Roman"/>
          <w:sz w:val="28"/>
          <w:szCs w:val="28"/>
        </w:rPr>
      </w:pPr>
      <w:r w:rsidRPr="00B82866">
        <w:rPr>
          <w:rFonts w:ascii="Times New Roman" w:eastAsia="Times New Roman" w:hAnsi="Times New Roman" w:cs="Times New Roman"/>
          <w:sz w:val="28"/>
          <w:szCs w:val="28"/>
          <w:lang w:val="ro-RO"/>
        </w:rPr>
        <w:t>Staționarul de zi</w:t>
      </w:r>
      <w:r w:rsidR="007A3448" w:rsidRPr="00B82866">
        <w:rPr>
          <w:rFonts w:ascii="Times New Roman" w:eastAsia="Times New Roman" w:hAnsi="Times New Roman" w:cs="Times New Roman"/>
          <w:sz w:val="28"/>
          <w:szCs w:val="28"/>
          <w:lang w:val="ro-RO"/>
        </w:rPr>
        <w:t>.</w:t>
      </w:r>
    </w:p>
    <w:p w:rsidR="00684185" w:rsidRPr="00B82866" w:rsidRDefault="00684185" w:rsidP="00ED2288">
      <w:pPr>
        <w:pStyle w:val="aa"/>
        <w:numPr>
          <w:ilvl w:val="0"/>
          <w:numId w:val="19"/>
        </w:numPr>
        <w:spacing w:after="0" w:line="276" w:lineRule="auto"/>
        <w:ind w:left="0"/>
        <w:textAlignment w:val="baseline"/>
        <w:rPr>
          <w:rFonts w:ascii="Times New Roman" w:eastAsia="Times New Roman" w:hAnsi="Times New Roman" w:cs="Times New Roman"/>
          <w:b/>
          <w:sz w:val="28"/>
          <w:szCs w:val="28"/>
        </w:rPr>
      </w:pPr>
      <w:r w:rsidRPr="00B82866">
        <w:rPr>
          <w:rFonts w:ascii="Times New Roman" w:eastAsiaTheme="minorEastAsia" w:hAnsi="Times New Roman" w:cs="Times New Roman"/>
          <w:b/>
          <w:bCs/>
          <w:color w:val="000000" w:themeColor="text1"/>
          <w:kern w:val="24"/>
          <w:sz w:val="28"/>
          <w:szCs w:val="28"/>
        </w:rPr>
        <w:t>Farmacia</w:t>
      </w:r>
    </w:p>
    <w:p w:rsidR="007A3448" w:rsidRPr="00B82866" w:rsidRDefault="007A3448" w:rsidP="00ED2288">
      <w:pPr>
        <w:pStyle w:val="aa"/>
        <w:numPr>
          <w:ilvl w:val="0"/>
          <w:numId w:val="20"/>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
          <w:bCs/>
          <w:color w:val="000000" w:themeColor="text1"/>
          <w:kern w:val="24"/>
          <w:sz w:val="28"/>
          <w:szCs w:val="28"/>
          <w:lang w:val="ro-RO"/>
        </w:rPr>
        <w:t xml:space="preserve">Serviciul Management al </w:t>
      </w:r>
      <w:r w:rsidRPr="00B82866">
        <w:rPr>
          <w:rFonts w:ascii="Times New Roman" w:eastAsiaTheme="minorEastAsia" w:hAnsi="Times New Roman" w:cs="Times New Roman"/>
          <w:b/>
          <w:bCs/>
          <w:color w:val="000000" w:themeColor="text1"/>
          <w:kern w:val="24"/>
          <w:sz w:val="28"/>
          <w:szCs w:val="28"/>
        </w:rPr>
        <w:t>Calit</w:t>
      </w:r>
      <w:r w:rsidRPr="00B82866">
        <w:rPr>
          <w:rFonts w:ascii="Times New Roman" w:eastAsiaTheme="minorEastAsia" w:hAnsi="Times New Roman" w:cs="Times New Roman"/>
          <w:b/>
          <w:bCs/>
          <w:color w:val="000000" w:themeColor="text1"/>
          <w:kern w:val="24"/>
          <w:sz w:val="28"/>
          <w:szCs w:val="28"/>
          <w:lang w:val="ro-RO"/>
        </w:rPr>
        <w:t>ăţ</w:t>
      </w:r>
      <w:r w:rsidRPr="00B82866">
        <w:rPr>
          <w:rFonts w:ascii="Times New Roman" w:eastAsiaTheme="minorEastAsia" w:hAnsi="Times New Roman" w:cs="Times New Roman"/>
          <w:b/>
          <w:bCs/>
          <w:color w:val="000000" w:themeColor="text1"/>
          <w:kern w:val="24"/>
          <w:sz w:val="28"/>
          <w:szCs w:val="28"/>
        </w:rPr>
        <w:t xml:space="preserve">ii </w:t>
      </w:r>
      <w:r w:rsidRPr="00B82866">
        <w:rPr>
          <w:rFonts w:ascii="Times New Roman" w:eastAsiaTheme="minorEastAsia" w:hAnsi="Times New Roman" w:cs="Times New Roman"/>
          <w:b/>
          <w:bCs/>
          <w:color w:val="000000" w:themeColor="text1"/>
          <w:kern w:val="24"/>
          <w:sz w:val="28"/>
          <w:szCs w:val="28"/>
          <w:lang w:val="ro-RO"/>
        </w:rPr>
        <w:t xml:space="preserve"> serviciilor medicale:</w:t>
      </w:r>
    </w:p>
    <w:p w:rsidR="007A3448" w:rsidRPr="00587F17" w:rsidRDefault="007A3448" w:rsidP="00ED2288">
      <w:pPr>
        <w:numPr>
          <w:ilvl w:val="0"/>
          <w:numId w:val="13"/>
        </w:numPr>
        <w:spacing w:after="0" w:line="276" w:lineRule="auto"/>
        <w:ind w:left="0"/>
        <w:contextualSpacing/>
        <w:jc w:val="both"/>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color w:val="000000" w:themeColor="text1"/>
          <w:kern w:val="24"/>
          <w:sz w:val="28"/>
          <w:szCs w:val="28"/>
          <w:lang w:val="ro-RO"/>
        </w:rPr>
        <w:t>Se</w:t>
      </w:r>
      <w:r w:rsidRPr="00587F17">
        <w:rPr>
          <w:rFonts w:ascii="Times New Roman" w:eastAsiaTheme="minorEastAsia" w:hAnsi="Times New Roman" w:cs="Times New Roman"/>
          <w:color w:val="000000" w:themeColor="text1"/>
          <w:kern w:val="24"/>
          <w:sz w:val="28"/>
          <w:szCs w:val="28"/>
          <w:lang w:val="it-IT"/>
        </w:rPr>
        <w:t>c</w:t>
      </w:r>
      <w:r w:rsidRPr="00B82866">
        <w:rPr>
          <w:rFonts w:ascii="Times New Roman" w:eastAsiaTheme="minorEastAsia" w:hAnsi="Times New Roman" w:cs="Times New Roman"/>
          <w:color w:val="000000" w:themeColor="text1"/>
          <w:kern w:val="24"/>
          <w:sz w:val="28"/>
          <w:szCs w:val="28"/>
          <w:lang w:val="ro-RO"/>
        </w:rPr>
        <w:t>ţia monitorizare şi evaluarea    serviciilor medicale</w:t>
      </w:r>
      <w:r w:rsidRPr="00B82866">
        <w:rPr>
          <w:rFonts w:ascii="Times New Roman" w:eastAsiaTheme="minorEastAsia" w:hAnsi="Times New Roman" w:cs="Times New Roman"/>
          <w:bCs/>
          <w:color w:val="000000" w:themeColor="text1"/>
          <w:kern w:val="24"/>
          <w:sz w:val="28"/>
          <w:szCs w:val="28"/>
          <w:lang w:val="ro-RO"/>
        </w:rPr>
        <w:t>;</w:t>
      </w:r>
    </w:p>
    <w:p w:rsidR="007A3448" w:rsidRPr="00B82866" w:rsidRDefault="007A3448" w:rsidP="00ED2288">
      <w:pPr>
        <w:numPr>
          <w:ilvl w:val="0"/>
          <w:numId w:val="13"/>
        </w:numPr>
        <w:spacing w:after="0" w:line="276" w:lineRule="auto"/>
        <w:ind w:left="0"/>
        <w:contextualSpacing/>
        <w:jc w:val="both"/>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Secţia statistică medicală</w:t>
      </w:r>
      <w:r w:rsidRPr="00B82866">
        <w:rPr>
          <w:rFonts w:ascii="Times New Roman" w:eastAsiaTheme="minorEastAsia" w:hAnsi="Times New Roman" w:cs="Times New Roman"/>
          <w:bCs/>
          <w:color w:val="000000" w:themeColor="text1"/>
          <w:kern w:val="24"/>
          <w:sz w:val="28"/>
          <w:szCs w:val="28"/>
          <w:lang w:val="ro-RO"/>
        </w:rPr>
        <w:t>;</w:t>
      </w:r>
    </w:p>
    <w:p w:rsidR="007A3448" w:rsidRPr="00B82866" w:rsidRDefault="007A3448" w:rsidP="00ED2288">
      <w:pPr>
        <w:numPr>
          <w:ilvl w:val="0"/>
          <w:numId w:val="13"/>
        </w:numPr>
        <w:spacing w:after="0" w:line="276" w:lineRule="auto"/>
        <w:ind w:left="0"/>
        <w:contextualSpacing/>
        <w:jc w:val="both"/>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rPr>
        <w:t>Arhiva</w:t>
      </w:r>
      <w:r w:rsidRPr="00B82866">
        <w:rPr>
          <w:rFonts w:ascii="Times New Roman" w:eastAsiaTheme="minorEastAsia" w:hAnsi="Times New Roman" w:cs="Times New Roman"/>
          <w:bCs/>
          <w:color w:val="000000" w:themeColor="text1"/>
          <w:kern w:val="24"/>
          <w:sz w:val="28"/>
          <w:szCs w:val="28"/>
          <w:lang w:val="ro-RO"/>
        </w:rPr>
        <w:t>;</w:t>
      </w:r>
    </w:p>
    <w:p w:rsidR="007A3448" w:rsidRPr="00587F17" w:rsidRDefault="007A3448"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lang w:val="it-IT"/>
        </w:rPr>
      </w:pPr>
      <w:r w:rsidRPr="00B82866">
        <w:rPr>
          <w:rFonts w:ascii="Times New Roman" w:eastAsia="Times New Roman" w:hAnsi="Times New Roman" w:cs="Times New Roman"/>
          <w:bCs/>
          <w:sz w:val="28"/>
          <w:szCs w:val="28"/>
          <w:lang w:val="ro-RO"/>
        </w:rPr>
        <w:t>Serviciul Antiincendiar, Securitatea</w:t>
      </w:r>
      <w:r w:rsidRPr="00B82866">
        <w:rPr>
          <w:rFonts w:ascii="Times New Roman" w:eastAsiaTheme="minorEastAsia" w:hAnsi="Times New Roman" w:cs="Times New Roman"/>
          <w:bCs/>
          <w:color w:val="000000" w:themeColor="text1"/>
          <w:kern w:val="24"/>
          <w:sz w:val="28"/>
          <w:szCs w:val="28"/>
          <w:lang w:val="ro-RO"/>
        </w:rPr>
        <w:t>, Muncii şi Protecţie Civilă</w:t>
      </w:r>
    </w:p>
    <w:p w:rsidR="007A3448" w:rsidRPr="00B82866" w:rsidRDefault="007A3448"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bCs/>
          <w:color w:val="000000" w:themeColor="text1"/>
          <w:kern w:val="24"/>
          <w:sz w:val="28"/>
          <w:szCs w:val="28"/>
          <w:lang w:val="ro-RO"/>
        </w:rPr>
        <w:t>Serviciul Control Infecţii Nozocomiale;</w:t>
      </w:r>
    </w:p>
    <w:p w:rsidR="007A3448" w:rsidRPr="00587F17" w:rsidRDefault="007A3448"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color w:val="000000" w:themeColor="text1"/>
          <w:kern w:val="24"/>
          <w:sz w:val="28"/>
          <w:szCs w:val="28"/>
          <w:lang w:val="ro-RO"/>
        </w:rPr>
        <w:t>Serviciul Tehnologii Informaționale și de Comunicații în Sănătate.</w:t>
      </w:r>
    </w:p>
    <w:p w:rsidR="00C67E06" w:rsidRPr="00587F17" w:rsidRDefault="00C67E06" w:rsidP="00ED2288">
      <w:pPr>
        <w:pStyle w:val="aa"/>
        <w:numPr>
          <w:ilvl w:val="0"/>
          <w:numId w:val="19"/>
        </w:numPr>
        <w:spacing w:after="0" w:line="276" w:lineRule="auto"/>
        <w:ind w:left="0"/>
        <w:textAlignment w:val="baseline"/>
        <w:rPr>
          <w:rFonts w:ascii="Times New Roman" w:eastAsia="Times New Roman" w:hAnsi="Times New Roman" w:cs="Times New Roman"/>
          <w:b/>
          <w:sz w:val="28"/>
          <w:szCs w:val="28"/>
          <w:lang w:val="it-IT"/>
        </w:rPr>
      </w:pPr>
      <w:r w:rsidRPr="00587F17">
        <w:rPr>
          <w:rFonts w:ascii="Times New Roman" w:eastAsia="Times New Roman" w:hAnsi="Times New Roman" w:cs="Times New Roman"/>
          <w:b/>
          <w:sz w:val="28"/>
          <w:szCs w:val="28"/>
          <w:lang w:val="it-IT"/>
        </w:rPr>
        <w:t>Serviciul relații externe și accesare de fonduri.</w:t>
      </w:r>
    </w:p>
    <w:p w:rsidR="00684185" w:rsidRPr="00B82866" w:rsidRDefault="00684185" w:rsidP="00ED2288">
      <w:pPr>
        <w:pStyle w:val="aa"/>
        <w:numPr>
          <w:ilvl w:val="0"/>
          <w:numId w:val="19"/>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mn-ea" w:hAnsi="Times New Roman" w:cs="Times New Roman"/>
          <w:b/>
          <w:bCs/>
          <w:color w:val="000000"/>
          <w:kern w:val="24"/>
          <w:sz w:val="28"/>
          <w:szCs w:val="28"/>
          <w:lang w:val="ro-RO"/>
        </w:rPr>
        <w:t>Laboratoare  Ştiinţifice</w:t>
      </w:r>
      <w:r w:rsidRPr="00B82866">
        <w:rPr>
          <w:rFonts w:ascii="Times New Roman" w:eastAsia="+mn-ea" w:hAnsi="Times New Roman" w:cs="Times New Roman"/>
          <w:b/>
          <w:bCs/>
          <w:color w:val="000000"/>
          <w:kern w:val="24"/>
          <w:sz w:val="28"/>
          <w:szCs w:val="28"/>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mn-ea" w:hAnsi="Times New Roman" w:cs="Times New Roman"/>
          <w:color w:val="000000"/>
          <w:kern w:val="24"/>
          <w:sz w:val="28"/>
          <w:szCs w:val="28"/>
        </w:rPr>
        <w:t xml:space="preserve">Laboratorul </w:t>
      </w:r>
      <w:r w:rsidRPr="00B82866">
        <w:rPr>
          <w:rFonts w:ascii="Times New Roman" w:eastAsia="+mn-ea" w:hAnsi="Times New Roman" w:cs="Times New Roman"/>
          <w:color w:val="000000"/>
          <w:kern w:val="24"/>
          <w:sz w:val="28"/>
          <w:szCs w:val="28"/>
          <w:lang w:val="ro-RO"/>
        </w:rPr>
        <w:t xml:space="preserve">Ştiinţific </w:t>
      </w:r>
      <w:r w:rsidRPr="00B82866">
        <w:rPr>
          <w:rFonts w:ascii="Times New Roman" w:eastAsia="+mn-ea" w:hAnsi="Times New Roman" w:cs="Times New Roman"/>
          <w:color w:val="000000"/>
          <w:kern w:val="24"/>
          <w:sz w:val="28"/>
          <w:szCs w:val="28"/>
        </w:rPr>
        <w:t>Politrauma</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mn-ea" w:hAnsi="Times New Roman" w:cs="Times New Roman"/>
          <w:color w:val="000000"/>
          <w:kern w:val="24"/>
          <w:sz w:val="28"/>
          <w:szCs w:val="28"/>
        </w:rPr>
        <w:t xml:space="preserve">Laboratorul </w:t>
      </w:r>
      <w:r w:rsidRPr="00B82866">
        <w:rPr>
          <w:rFonts w:ascii="Times New Roman" w:eastAsia="+mn-ea" w:hAnsi="Times New Roman" w:cs="Times New Roman"/>
          <w:color w:val="000000"/>
          <w:kern w:val="24"/>
          <w:sz w:val="28"/>
          <w:szCs w:val="28"/>
          <w:lang w:val="ro-RO"/>
        </w:rPr>
        <w:t xml:space="preserve">Ştiinţific </w:t>
      </w:r>
      <w:r w:rsidRPr="00B82866">
        <w:rPr>
          <w:rFonts w:ascii="Times New Roman" w:eastAsia="+mn-ea" w:hAnsi="Times New Roman" w:cs="Times New Roman"/>
          <w:color w:val="000000"/>
          <w:kern w:val="24"/>
          <w:sz w:val="28"/>
          <w:szCs w:val="28"/>
        </w:rPr>
        <w:t>Urgen</w:t>
      </w:r>
      <w:r w:rsidRPr="00B82866">
        <w:rPr>
          <w:rFonts w:ascii="Times New Roman" w:eastAsia="+mn-ea" w:hAnsi="Times New Roman" w:cs="Times New Roman"/>
          <w:color w:val="000000"/>
          <w:kern w:val="24"/>
          <w:sz w:val="28"/>
          <w:szCs w:val="28"/>
          <w:lang w:val="ro-RO"/>
        </w:rPr>
        <w:t>ţe Medicale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lang w:val="it-IT"/>
        </w:rPr>
      </w:pPr>
      <w:r w:rsidRPr="00587F17">
        <w:rPr>
          <w:rFonts w:ascii="Times New Roman" w:eastAsia="+mn-ea" w:hAnsi="Times New Roman" w:cs="Times New Roman"/>
          <w:color w:val="000000"/>
          <w:kern w:val="24"/>
          <w:sz w:val="28"/>
          <w:szCs w:val="28"/>
          <w:lang w:val="it-IT"/>
        </w:rPr>
        <w:t xml:space="preserve">Laboratorul </w:t>
      </w:r>
      <w:r w:rsidRPr="00B82866">
        <w:rPr>
          <w:rFonts w:ascii="Times New Roman" w:eastAsia="+mn-ea" w:hAnsi="Times New Roman" w:cs="Times New Roman"/>
          <w:color w:val="000000"/>
          <w:kern w:val="24"/>
          <w:sz w:val="28"/>
          <w:szCs w:val="28"/>
          <w:lang w:val="ro-RO"/>
        </w:rPr>
        <w:t xml:space="preserve">Ştiinţific </w:t>
      </w:r>
      <w:r w:rsidRPr="00587F17">
        <w:rPr>
          <w:rFonts w:ascii="Times New Roman" w:eastAsia="+mn-ea" w:hAnsi="Times New Roman" w:cs="Times New Roman"/>
          <w:color w:val="000000"/>
          <w:kern w:val="24"/>
          <w:sz w:val="28"/>
          <w:szCs w:val="28"/>
          <w:lang w:val="it-IT"/>
        </w:rPr>
        <w:t xml:space="preserve">Boli </w:t>
      </w:r>
      <w:r w:rsidRPr="00B82866">
        <w:rPr>
          <w:rFonts w:ascii="Times New Roman" w:eastAsia="+mn-ea" w:hAnsi="Times New Roman" w:cs="Times New Roman"/>
          <w:color w:val="000000"/>
          <w:kern w:val="24"/>
          <w:sz w:val="28"/>
          <w:szCs w:val="28"/>
          <w:lang w:val="ro-RO"/>
        </w:rPr>
        <w:t>Cere</w:t>
      </w:r>
      <w:r w:rsidRPr="00587F17">
        <w:rPr>
          <w:rFonts w:ascii="Times New Roman" w:eastAsia="+mn-ea" w:hAnsi="Times New Roman" w:cs="Times New Roman"/>
          <w:color w:val="000000"/>
          <w:kern w:val="24"/>
          <w:sz w:val="28"/>
          <w:szCs w:val="28"/>
          <w:lang w:val="it-IT"/>
        </w:rPr>
        <w:t>brovasculare</w:t>
      </w:r>
      <w:r w:rsidRPr="00B82866">
        <w:rPr>
          <w:rFonts w:ascii="Times New Roman" w:eastAsia="+mn-ea" w:hAnsi="Times New Roman" w:cs="Times New Roman"/>
          <w:color w:val="000000"/>
          <w:kern w:val="24"/>
          <w:sz w:val="28"/>
          <w:szCs w:val="28"/>
          <w:lang w:val="ro-RO"/>
        </w:rPr>
        <w:t xml:space="preserve"> și</w:t>
      </w:r>
      <w:r w:rsidRPr="00587F17">
        <w:rPr>
          <w:rFonts w:ascii="Times New Roman" w:eastAsia="+mn-ea" w:hAnsi="Times New Roman" w:cs="Times New Roman"/>
          <w:color w:val="000000"/>
          <w:kern w:val="24"/>
          <w:sz w:val="28"/>
          <w:szCs w:val="28"/>
          <w:lang w:val="it-IT"/>
        </w:rPr>
        <w:t> </w:t>
      </w:r>
      <w:r w:rsidRPr="00B82866">
        <w:rPr>
          <w:rFonts w:ascii="Times New Roman" w:eastAsia="+mn-ea" w:hAnsi="Times New Roman" w:cs="Times New Roman"/>
          <w:color w:val="000000"/>
          <w:kern w:val="24"/>
          <w:sz w:val="28"/>
          <w:szCs w:val="28"/>
          <w:lang w:val="ro-RO"/>
        </w:rPr>
        <w:t>Epilepsie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mn-ea" w:hAnsi="Times New Roman" w:cs="Times New Roman"/>
          <w:bCs/>
          <w:color w:val="000000"/>
          <w:kern w:val="24"/>
          <w:sz w:val="28"/>
          <w:szCs w:val="28"/>
          <w:lang w:val="ro-RO"/>
        </w:rPr>
        <w:t>Biblioteca</w:t>
      </w:r>
      <w:r w:rsidR="007A3448" w:rsidRPr="00B82866">
        <w:rPr>
          <w:rFonts w:ascii="Times New Roman" w:eastAsia="+mn-ea" w:hAnsi="Times New Roman" w:cs="Times New Roman"/>
          <w:bCs/>
          <w:color w:val="000000"/>
          <w:kern w:val="24"/>
          <w:sz w:val="28"/>
          <w:szCs w:val="28"/>
          <w:lang w:val="ro-RO"/>
        </w:rPr>
        <w:t>.</w:t>
      </w:r>
    </w:p>
    <w:p w:rsidR="00684185" w:rsidRPr="00587F17" w:rsidRDefault="00684185" w:rsidP="00ED2288">
      <w:pPr>
        <w:pStyle w:val="aa"/>
        <w:numPr>
          <w:ilvl w:val="0"/>
          <w:numId w:val="20"/>
        </w:numPr>
        <w:spacing w:after="0" w:line="276" w:lineRule="auto"/>
        <w:ind w:left="0"/>
        <w:textAlignment w:val="baseline"/>
        <w:rPr>
          <w:rFonts w:ascii="Times New Roman" w:eastAsia="Times New Roman" w:hAnsi="Times New Roman" w:cs="Times New Roman"/>
          <w:b/>
          <w:sz w:val="28"/>
          <w:szCs w:val="28"/>
          <w:lang w:val="it-IT"/>
        </w:rPr>
      </w:pPr>
      <w:r w:rsidRPr="00B82866">
        <w:rPr>
          <w:rFonts w:ascii="Times New Roman" w:eastAsia="Times New Roman" w:hAnsi="Times New Roman" w:cs="Times New Roman"/>
          <w:b/>
          <w:bCs/>
          <w:color w:val="000000"/>
          <w:sz w:val="28"/>
          <w:szCs w:val="28"/>
          <w:lang w:val="ro-RO" w:eastAsia="ru-RU"/>
        </w:rPr>
        <w:t>Clinici universitare ale Universității de Stat de Medicină și Farmacie „N. Testemițanu”, cu activitate în cadrul Institutului de Medicină Urgentă:</w:t>
      </w:r>
    </w:p>
    <w:p w:rsidR="00684185" w:rsidRPr="00B82866" w:rsidRDefault="00684185" w:rsidP="00ED2288">
      <w:pPr>
        <w:numPr>
          <w:ilvl w:val="0"/>
          <w:numId w:val="16"/>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de ortopedie-traumatologie, 150 paturi;</w:t>
      </w:r>
    </w:p>
    <w:p w:rsidR="00684185" w:rsidRPr="00B82866" w:rsidRDefault="00684185" w:rsidP="00ED2288">
      <w:pPr>
        <w:numPr>
          <w:ilvl w:val="0"/>
          <w:numId w:val="16"/>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chirurgie, 140 paturi;</w:t>
      </w:r>
    </w:p>
    <w:p w:rsidR="00684185" w:rsidRPr="00B82866" w:rsidRDefault="00684185" w:rsidP="00ED2288">
      <w:pPr>
        <w:numPr>
          <w:ilvl w:val="0"/>
          <w:numId w:val="16"/>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neurochirurgie, 80 paturi;</w:t>
      </w:r>
    </w:p>
    <w:p w:rsidR="00684185" w:rsidRPr="00B82866" w:rsidRDefault="00684185" w:rsidP="00ED2288">
      <w:pPr>
        <w:numPr>
          <w:ilvl w:val="0"/>
          <w:numId w:val="16"/>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neurologie, boli cerebro-vasculare, STROKE, 70 paturi;</w:t>
      </w:r>
    </w:p>
    <w:p w:rsidR="00684185" w:rsidRPr="00B82866" w:rsidRDefault="00684185" w:rsidP="00ED2288">
      <w:pPr>
        <w:numPr>
          <w:ilvl w:val="0"/>
          <w:numId w:val="16"/>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chirurgie maxilo-facială 30 paturi;</w:t>
      </w:r>
    </w:p>
    <w:p w:rsidR="00684185" w:rsidRPr="00B82866" w:rsidRDefault="00684185" w:rsidP="00ED2288">
      <w:pPr>
        <w:pStyle w:val="aa"/>
        <w:numPr>
          <w:ilvl w:val="0"/>
          <w:numId w:val="17"/>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urologie 40 paturi;</w:t>
      </w:r>
    </w:p>
    <w:p w:rsidR="00684185" w:rsidRPr="00B82866" w:rsidRDefault="00684185" w:rsidP="00ED2288">
      <w:pPr>
        <w:pStyle w:val="aa"/>
        <w:numPr>
          <w:ilvl w:val="0"/>
          <w:numId w:val="17"/>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Clinica ginecologie 30 paturi;</w:t>
      </w:r>
    </w:p>
    <w:p w:rsidR="00684185" w:rsidRPr="00B82866" w:rsidRDefault="00684185" w:rsidP="00ED2288">
      <w:pPr>
        <w:pStyle w:val="aa"/>
        <w:numPr>
          <w:ilvl w:val="0"/>
          <w:numId w:val="17"/>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 xml:space="preserve">Clinica microchirurgie </w:t>
      </w:r>
      <w:r w:rsidR="00FD7CEB" w:rsidRPr="00B82866">
        <w:rPr>
          <w:rFonts w:ascii="Times New Roman" w:eastAsia="Times New Roman" w:hAnsi="Times New Roman" w:cs="Times New Roman"/>
          <w:color w:val="000000"/>
          <w:sz w:val="28"/>
          <w:szCs w:val="28"/>
          <w:lang w:val="ro-RO" w:eastAsia="ru-RU"/>
        </w:rPr>
        <w:t xml:space="preserve">și chirurgie reconstructivă </w:t>
      </w:r>
      <w:r w:rsidRPr="00B82866">
        <w:rPr>
          <w:rFonts w:ascii="Times New Roman" w:eastAsia="Times New Roman" w:hAnsi="Times New Roman" w:cs="Times New Roman"/>
          <w:color w:val="000000"/>
          <w:sz w:val="28"/>
          <w:szCs w:val="28"/>
          <w:lang w:val="ro-RO" w:eastAsia="ru-RU"/>
        </w:rPr>
        <w:t>30 paturi;</w:t>
      </w:r>
    </w:p>
    <w:p w:rsidR="00684185" w:rsidRPr="00B82866" w:rsidRDefault="00684185" w:rsidP="00ED2288">
      <w:pPr>
        <w:pStyle w:val="aa"/>
        <w:numPr>
          <w:ilvl w:val="0"/>
          <w:numId w:val="17"/>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Centrul de hemodializă cu 4 locuri</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B82866">
      <w:pPr>
        <w:spacing w:after="0" w:line="276" w:lineRule="auto"/>
        <w:textAlignment w:val="baseline"/>
        <w:rPr>
          <w:rFonts w:ascii="Times New Roman" w:eastAsia="Times New Roman" w:hAnsi="Times New Roman" w:cs="Times New Roman"/>
          <w:b/>
          <w:sz w:val="28"/>
          <w:szCs w:val="28"/>
          <w:lang w:val="it-IT"/>
        </w:rPr>
      </w:pPr>
      <w:r w:rsidRPr="00B82866">
        <w:rPr>
          <w:rFonts w:ascii="Times New Roman" w:eastAsia="Times New Roman" w:hAnsi="Times New Roman" w:cs="Times New Roman"/>
          <w:color w:val="000000"/>
          <w:sz w:val="28"/>
          <w:szCs w:val="28"/>
          <w:lang w:val="ro-RO" w:eastAsia="ru-RU"/>
        </w:rPr>
        <w:t xml:space="preserve">Clinica reanimare-terapie intensivă </w:t>
      </w:r>
      <w:r w:rsidR="0031369E" w:rsidRPr="00B82866">
        <w:rPr>
          <w:rFonts w:ascii="Times New Roman" w:eastAsia="Times New Roman" w:hAnsi="Times New Roman" w:cs="Times New Roman"/>
          <w:color w:val="000000"/>
          <w:sz w:val="28"/>
          <w:szCs w:val="28"/>
          <w:lang w:val="ro-RO" w:eastAsia="ru-RU"/>
        </w:rPr>
        <w:t>7</w:t>
      </w:r>
      <w:r w:rsidRPr="00B82866">
        <w:rPr>
          <w:rFonts w:ascii="Times New Roman" w:eastAsia="Times New Roman" w:hAnsi="Times New Roman" w:cs="Times New Roman"/>
          <w:color w:val="000000"/>
          <w:sz w:val="28"/>
          <w:szCs w:val="28"/>
          <w:lang w:val="ro-RO" w:eastAsia="ru-RU"/>
        </w:rPr>
        <w:t>0 paturi</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20"/>
        </w:numPr>
        <w:spacing w:after="0" w:line="276" w:lineRule="auto"/>
        <w:ind w:left="0"/>
        <w:textAlignment w:val="baseline"/>
        <w:rPr>
          <w:rFonts w:ascii="Times New Roman" w:eastAsiaTheme="minorEastAsia" w:hAnsi="Times New Roman" w:cs="Times New Roman"/>
          <w:b/>
          <w:color w:val="000000" w:themeColor="text1"/>
          <w:kern w:val="24"/>
          <w:sz w:val="28"/>
          <w:szCs w:val="28"/>
          <w:lang w:val="ro-RO"/>
        </w:rPr>
      </w:pPr>
      <w:r w:rsidRPr="00B82866">
        <w:rPr>
          <w:rFonts w:ascii="Times New Roman" w:eastAsiaTheme="minorEastAsia" w:hAnsi="Times New Roman" w:cs="Times New Roman"/>
          <w:b/>
          <w:color w:val="000000" w:themeColor="text1"/>
          <w:kern w:val="24"/>
          <w:sz w:val="28"/>
          <w:szCs w:val="28"/>
          <w:lang w:val="ro-RO"/>
        </w:rPr>
        <w:t>Bloc alimentar</w:t>
      </w:r>
    </w:p>
    <w:p w:rsidR="00684185" w:rsidRPr="00587F17" w:rsidRDefault="00684185" w:rsidP="00ED2288">
      <w:pPr>
        <w:pStyle w:val="aa"/>
        <w:numPr>
          <w:ilvl w:val="0"/>
          <w:numId w:val="21"/>
        </w:numPr>
        <w:spacing w:after="0" w:line="276" w:lineRule="auto"/>
        <w:ind w:left="0"/>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b/>
          <w:bCs/>
          <w:color w:val="000000" w:themeColor="text1"/>
          <w:kern w:val="24"/>
          <w:sz w:val="28"/>
          <w:szCs w:val="28"/>
          <w:lang w:val="ro-RO"/>
        </w:rPr>
        <w:t>Serviciul Mentenanţă, Infrastructură şi Dezvoltare</w:t>
      </w:r>
      <w:r w:rsidRPr="00587F17">
        <w:rPr>
          <w:rFonts w:ascii="Times New Roman" w:eastAsiaTheme="minorEastAsia" w:hAnsi="Times New Roman" w:cs="Times New Roman"/>
          <w:b/>
          <w:bCs/>
          <w:color w:val="000000" w:themeColor="text1"/>
          <w:kern w:val="24"/>
          <w:sz w:val="28"/>
          <w:szCs w:val="28"/>
          <w:lang w:val="it-IT"/>
        </w:rPr>
        <w:t xml:space="preserve">: </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gospodăresc</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exploatare și deservire a rețelelor electrice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color w:val="000000" w:themeColor="text1"/>
          <w:kern w:val="24"/>
          <w:sz w:val="28"/>
          <w:szCs w:val="28"/>
          <w:lang w:val="ro-RO"/>
        </w:rPr>
        <w:t>Serviciul exploatare și deservire a ascensoarelor</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telecomunicaţii</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termotehnic</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587F17"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lang w:val="it-IT"/>
        </w:rPr>
      </w:pPr>
      <w:r w:rsidRPr="00B82866">
        <w:rPr>
          <w:rFonts w:ascii="Times New Roman" w:eastAsiaTheme="minorEastAsia" w:hAnsi="Times New Roman" w:cs="Times New Roman"/>
          <w:color w:val="000000" w:themeColor="text1"/>
          <w:kern w:val="24"/>
          <w:sz w:val="28"/>
          <w:szCs w:val="28"/>
          <w:lang w:val="ro-RO"/>
        </w:rPr>
        <w:t>Servicul pentru Deservirea Instalaţiilor de Ventilare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numPr>
          <w:ilvl w:val="0"/>
          <w:numId w:val="13"/>
        </w:numPr>
        <w:spacing w:after="0" w:line="276" w:lineRule="auto"/>
        <w:ind w:left="0"/>
        <w:contextualSpacing/>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reparaţie şi construcţie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Secţia auto</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Serviciul spălătorie</w:t>
      </w:r>
      <w:r w:rsidR="007A3448" w:rsidRPr="00B82866">
        <w:rPr>
          <w:rFonts w:ascii="Times New Roman" w:eastAsiaTheme="minorEastAsia" w:hAnsi="Times New Roman" w:cs="Times New Roman"/>
          <w:bCs/>
          <w:color w:val="000000" w:themeColor="text1"/>
          <w:kern w:val="24"/>
          <w:sz w:val="28"/>
          <w:szCs w:val="28"/>
          <w:lang w:val="ro-RO"/>
        </w:rPr>
        <w:t>;</w:t>
      </w:r>
    </w:p>
    <w:p w:rsidR="00684185" w:rsidRPr="00B82866" w:rsidRDefault="00684185" w:rsidP="00ED2288">
      <w:pPr>
        <w:pStyle w:val="aa"/>
        <w:numPr>
          <w:ilvl w:val="0"/>
          <w:numId w:val="13"/>
        </w:numPr>
        <w:spacing w:after="0" w:line="276" w:lineRule="auto"/>
        <w:ind w:left="0"/>
        <w:textAlignment w:val="baseline"/>
        <w:rPr>
          <w:rFonts w:ascii="Times New Roman" w:eastAsia="Times New Roman" w:hAnsi="Times New Roman" w:cs="Times New Roman"/>
          <w:sz w:val="28"/>
          <w:szCs w:val="28"/>
        </w:rPr>
      </w:pPr>
      <w:r w:rsidRPr="00B82866">
        <w:rPr>
          <w:rFonts w:ascii="Times New Roman" w:eastAsiaTheme="minorEastAsia" w:hAnsi="Times New Roman" w:cs="Times New Roman"/>
          <w:color w:val="000000" w:themeColor="text1"/>
          <w:kern w:val="24"/>
          <w:sz w:val="28"/>
          <w:szCs w:val="28"/>
          <w:lang w:val="ro-RO"/>
        </w:rPr>
        <w:t>Seviciul pază</w:t>
      </w:r>
      <w:r w:rsidR="007A3448" w:rsidRPr="00B82866">
        <w:rPr>
          <w:rFonts w:ascii="Times New Roman" w:eastAsiaTheme="minorEastAsia" w:hAnsi="Times New Roman" w:cs="Times New Roman"/>
          <w:color w:val="000000" w:themeColor="text1"/>
          <w:kern w:val="24"/>
          <w:sz w:val="28"/>
          <w:szCs w:val="28"/>
          <w:lang w:val="ro-RO"/>
        </w:rPr>
        <w:t>.</w:t>
      </w:r>
    </w:p>
    <w:p w:rsidR="00684185" w:rsidRPr="00B82866" w:rsidRDefault="00684185" w:rsidP="00B82866">
      <w:pPr>
        <w:spacing w:after="0" w:line="276" w:lineRule="auto"/>
        <w:textAlignment w:val="baseline"/>
        <w:rPr>
          <w:rFonts w:ascii="Times New Roman" w:eastAsia="Times New Roman" w:hAnsi="Times New Roman" w:cs="Times New Roman"/>
          <w:b/>
          <w:sz w:val="28"/>
          <w:szCs w:val="28"/>
        </w:rPr>
      </w:pPr>
    </w:p>
    <w:p w:rsidR="00B76E46" w:rsidRDefault="00B76E46" w:rsidP="00684185">
      <w:pPr>
        <w:spacing w:after="0" w:line="360" w:lineRule="auto"/>
        <w:textAlignment w:val="baseline"/>
        <w:rPr>
          <w:rFonts w:ascii="Times New Roman" w:eastAsia="Times New Roman" w:hAnsi="Times New Roman" w:cs="Times New Roman"/>
          <w:b/>
          <w:sz w:val="28"/>
          <w:szCs w:val="28"/>
        </w:rPr>
        <w:sectPr w:rsidR="00B76E46" w:rsidSect="002C135A">
          <w:pgSz w:w="12240" w:h="15840"/>
          <w:pgMar w:top="709" w:right="1440" w:bottom="851" w:left="1701" w:header="708" w:footer="708" w:gutter="0"/>
          <w:cols w:num="2" w:space="708"/>
          <w:docGrid w:linePitch="360"/>
        </w:sectPr>
      </w:pPr>
    </w:p>
    <w:p w:rsidR="00B76E46" w:rsidRPr="00587F17" w:rsidRDefault="00897AA1" w:rsidP="00ED2288">
      <w:pPr>
        <w:pStyle w:val="aa"/>
        <w:numPr>
          <w:ilvl w:val="0"/>
          <w:numId w:val="15"/>
        </w:numPr>
        <w:spacing w:after="0" w:line="240" w:lineRule="auto"/>
        <w:jc w:val="center"/>
        <w:textAlignment w:val="baseline"/>
        <w:rPr>
          <w:rFonts w:ascii="Times New Roman" w:eastAsia="Times New Roman" w:hAnsi="Times New Roman" w:cs="Times New Roman"/>
          <w:b/>
          <w:sz w:val="28"/>
          <w:szCs w:val="28"/>
          <w:lang w:val="it-IT"/>
        </w:rPr>
      </w:pPr>
      <w:r w:rsidRPr="00587F17">
        <w:rPr>
          <w:rFonts w:ascii="Times New Roman" w:eastAsia="Times New Roman" w:hAnsi="Times New Roman" w:cs="Times New Roman"/>
          <w:b/>
          <w:sz w:val="28"/>
          <w:szCs w:val="28"/>
          <w:lang w:val="it-IT"/>
        </w:rPr>
        <w:lastRenderedPageBreak/>
        <w:t xml:space="preserve">Identificarea </w:t>
      </w:r>
      <w:r w:rsidR="00B76E46" w:rsidRPr="00587F17">
        <w:rPr>
          <w:rFonts w:ascii="Times New Roman" w:eastAsia="Times New Roman" w:hAnsi="Times New Roman" w:cs="Times New Roman"/>
          <w:b/>
          <w:sz w:val="28"/>
          <w:szCs w:val="28"/>
          <w:lang w:val="it-IT"/>
        </w:rPr>
        <w:t xml:space="preserve">și prioritizarea problemelor </w:t>
      </w:r>
      <w:r w:rsidRPr="00587F17">
        <w:rPr>
          <w:rFonts w:ascii="Times New Roman" w:eastAsia="Times New Roman" w:hAnsi="Times New Roman" w:cs="Times New Roman"/>
          <w:b/>
          <w:sz w:val="28"/>
          <w:szCs w:val="28"/>
          <w:lang w:val="it-IT"/>
        </w:rPr>
        <w:t>care necesită rezolvare</w:t>
      </w:r>
    </w:p>
    <w:p w:rsidR="00B82866" w:rsidRPr="00587F17" w:rsidRDefault="00B82866" w:rsidP="00B82866">
      <w:pPr>
        <w:spacing w:after="0" w:line="240" w:lineRule="auto"/>
        <w:ind w:firstLine="360"/>
        <w:jc w:val="center"/>
        <w:textAlignment w:val="baseline"/>
        <w:rPr>
          <w:rFonts w:ascii="Times New Roman" w:eastAsia="Times New Roman" w:hAnsi="Times New Roman" w:cs="Times New Roman"/>
          <w:b/>
          <w:i/>
          <w:sz w:val="28"/>
          <w:szCs w:val="28"/>
          <w:lang w:val="it-IT"/>
        </w:rPr>
      </w:pPr>
    </w:p>
    <w:p w:rsidR="004E2303" w:rsidRPr="00587F17" w:rsidRDefault="00897AA1" w:rsidP="00B82866">
      <w:pPr>
        <w:spacing w:after="0" w:line="240" w:lineRule="auto"/>
        <w:ind w:firstLine="360"/>
        <w:textAlignment w:val="baseline"/>
        <w:rPr>
          <w:rFonts w:ascii="Times New Roman" w:eastAsia="Times New Roman" w:hAnsi="Times New Roman" w:cs="Times New Roman"/>
          <w:b/>
          <w:i/>
          <w:sz w:val="28"/>
          <w:szCs w:val="28"/>
          <w:lang w:val="it-IT"/>
        </w:rPr>
      </w:pPr>
      <w:r w:rsidRPr="00587F17">
        <w:rPr>
          <w:rFonts w:ascii="Times New Roman" w:eastAsia="Times New Roman" w:hAnsi="Times New Roman" w:cs="Times New Roman"/>
          <w:b/>
          <w:i/>
          <w:sz w:val="28"/>
          <w:szCs w:val="28"/>
          <w:lang w:val="it-IT"/>
        </w:rPr>
        <w:t>Guvernarea Institutului de Medicină Urgentă</w:t>
      </w:r>
      <w:r w:rsidR="00B82866" w:rsidRPr="00587F17">
        <w:rPr>
          <w:rFonts w:ascii="Times New Roman" w:eastAsia="Times New Roman" w:hAnsi="Times New Roman" w:cs="Times New Roman"/>
          <w:b/>
          <w:i/>
          <w:sz w:val="28"/>
          <w:szCs w:val="28"/>
          <w:lang w:val="it-IT"/>
        </w:rPr>
        <w:t>:</w:t>
      </w:r>
    </w:p>
    <w:p w:rsidR="009001A6" w:rsidRDefault="004E2303" w:rsidP="009001A6">
      <w:pPr>
        <w:spacing w:after="0" w:line="360" w:lineRule="auto"/>
        <w:jc w:val="both"/>
        <w:rPr>
          <w:rFonts w:ascii="Times New Roman" w:hAnsi="Times New Roman" w:cs="Times New Roman"/>
          <w:sz w:val="28"/>
          <w:szCs w:val="28"/>
          <w:lang w:val="ro-RO"/>
        </w:rPr>
      </w:pPr>
      <w:r w:rsidRPr="00587F17">
        <w:rPr>
          <w:rFonts w:ascii="Times New Roman" w:eastAsia="Times New Roman" w:hAnsi="Times New Roman" w:cs="Times New Roman"/>
          <w:sz w:val="28"/>
          <w:szCs w:val="28"/>
          <w:lang w:val="it-IT"/>
        </w:rPr>
        <w:t xml:space="preserve">Exercitarea eficientă a funcţiei de dirijare este o premisă importantă pentru prestarea unor servicii de sănătate calitative, pentru asigurarea corespunzătoare a </w:t>
      </w:r>
      <w:r w:rsidR="00897AA1" w:rsidRPr="00587F17">
        <w:rPr>
          <w:rFonts w:ascii="Times New Roman" w:eastAsia="Times New Roman" w:hAnsi="Times New Roman" w:cs="Times New Roman"/>
          <w:sz w:val="28"/>
          <w:szCs w:val="28"/>
          <w:lang w:val="it-IT"/>
        </w:rPr>
        <w:t xml:space="preserve">instituției </w:t>
      </w:r>
      <w:r w:rsidRPr="00587F17">
        <w:rPr>
          <w:rFonts w:ascii="Times New Roman" w:eastAsia="Times New Roman" w:hAnsi="Times New Roman" w:cs="Times New Roman"/>
          <w:sz w:val="28"/>
          <w:szCs w:val="28"/>
          <w:lang w:val="it-IT"/>
        </w:rPr>
        <w:t xml:space="preserve">cu personal medical calificat şi cu echipamente moderne. Dirijarea adecvată a </w:t>
      </w:r>
      <w:r w:rsidR="00897AA1" w:rsidRPr="00587F17">
        <w:rPr>
          <w:rFonts w:ascii="Times New Roman" w:eastAsia="Times New Roman" w:hAnsi="Times New Roman" w:cs="Times New Roman"/>
          <w:sz w:val="28"/>
          <w:szCs w:val="28"/>
          <w:lang w:val="it-IT"/>
        </w:rPr>
        <w:t xml:space="preserve">Institutlui de Medicină Urgentă </w:t>
      </w:r>
      <w:r w:rsidRPr="00587F17">
        <w:rPr>
          <w:rFonts w:ascii="Times New Roman" w:eastAsia="Times New Roman" w:hAnsi="Times New Roman" w:cs="Times New Roman"/>
          <w:sz w:val="28"/>
          <w:szCs w:val="28"/>
          <w:lang w:val="it-IT"/>
        </w:rPr>
        <w:t>permite mobilizarea resurselor financiare necesare, aplicarea mecanismelor de identificare a priorităţilor şi asigurarea utilizării raţionale şi eficiente a resurselor disponibile pentr</w:t>
      </w:r>
      <w:r w:rsidR="00897AA1" w:rsidRPr="00587F17">
        <w:rPr>
          <w:rFonts w:ascii="Times New Roman" w:eastAsia="Times New Roman" w:hAnsi="Times New Roman" w:cs="Times New Roman"/>
          <w:sz w:val="28"/>
          <w:szCs w:val="28"/>
          <w:lang w:val="it-IT"/>
        </w:rPr>
        <w:t xml:space="preserve">u atingerea rezultatelor dorite. </w:t>
      </w:r>
      <w:r w:rsidRPr="00587F17">
        <w:rPr>
          <w:rFonts w:ascii="Times New Roman" w:eastAsia="Times New Roman" w:hAnsi="Times New Roman" w:cs="Times New Roman"/>
          <w:sz w:val="28"/>
          <w:szCs w:val="28"/>
          <w:lang w:val="it-IT"/>
        </w:rPr>
        <w:t>Ministerul Sănătăţii</w:t>
      </w:r>
      <w:r w:rsidR="00897AA1" w:rsidRPr="00587F17">
        <w:rPr>
          <w:rFonts w:ascii="Times New Roman" w:eastAsia="Times New Roman" w:hAnsi="Times New Roman" w:cs="Times New Roman"/>
          <w:sz w:val="28"/>
          <w:szCs w:val="28"/>
          <w:lang w:val="it-IT"/>
        </w:rPr>
        <w:t>, Muncii și Protecției Socoiale în calitate de fondator</w:t>
      </w:r>
      <w:r w:rsidRPr="00587F17">
        <w:rPr>
          <w:rFonts w:ascii="Times New Roman" w:eastAsia="Times New Roman" w:hAnsi="Times New Roman" w:cs="Times New Roman"/>
          <w:sz w:val="28"/>
          <w:szCs w:val="28"/>
          <w:lang w:val="it-IT"/>
        </w:rPr>
        <w:t xml:space="preserve"> deţine poziţia de coordonator principal în stabilirea unui cadru regulator orientat spre o performanţă optimă a </w:t>
      </w:r>
      <w:r w:rsidR="00897AA1" w:rsidRPr="00587F17">
        <w:rPr>
          <w:rFonts w:ascii="Times New Roman" w:eastAsia="Times New Roman" w:hAnsi="Times New Roman" w:cs="Times New Roman"/>
          <w:sz w:val="28"/>
          <w:szCs w:val="28"/>
          <w:lang w:val="it-IT"/>
        </w:rPr>
        <w:t>Institutului de Medicină Urgentă</w:t>
      </w:r>
      <w:r w:rsidRPr="00587F17">
        <w:rPr>
          <w:rFonts w:ascii="Times New Roman" w:eastAsia="Times New Roman" w:hAnsi="Times New Roman" w:cs="Times New Roman"/>
          <w:sz w:val="28"/>
          <w:szCs w:val="28"/>
          <w:lang w:val="it-IT"/>
        </w:rPr>
        <w:t>. În acest</w:t>
      </w:r>
      <w:r w:rsidR="00897AA1" w:rsidRPr="00587F17">
        <w:rPr>
          <w:rFonts w:ascii="Times New Roman" w:eastAsia="Times New Roman" w:hAnsi="Times New Roman" w:cs="Times New Roman"/>
          <w:sz w:val="28"/>
          <w:szCs w:val="28"/>
          <w:lang w:val="it-IT"/>
        </w:rPr>
        <w:t>ăsituație</w:t>
      </w:r>
      <w:r w:rsidRPr="00587F17">
        <w:rPr>
          <w:rFonts w:ascii="Times New Roman" w:eastAsia="Times New Roman" w:hAnsi="Times New Roman" w:cs="Times New Roman"/>
          <w:sz w:val="28"/>
          <w:szCs w:val="28"/>
          <w:lang w:val="it-IT"/>
        </w:rPr>
        <w:t xml:space="preserve"> se impune fortificarea potenţialului de resurse umane </w:t>
      </w:r>
      <w:r w:rsidR="00897AA1" w:rsidRPr="00587F17">
        <w:rPr>
          <w:rFonts w:ascii="Times New Roman" w:eastAsia="Times New Roman" w:hAnsi="Times New Roman" w:cs="Times New Roman"/>
          <w:sz w:val="28"/>
          <w:szCs w:val="28"/>
          <w:lang w:val="it-IT"/>
        </w:rPr>
        <w:t>din cadrul instituției</w:t>
      </w:r>
      <w:r w:rsidR="002A0177" w:rsidRPr="00587F17">
        <w:rPr>
          <w:rFonts w:ascii="Times New Roman" w:eastAsia="Times New Roman" w:hAnsi="Times New Roman" w:cs="Times New Roman"/>
          <w:sz w:val="28"/>
          <w:szCs w:val="28"/>
          <w:lang w:val="it-IT"/>
        </w:rPr>
        <w:t>, la compartimentele planificare strategică, management şi economie,</w:t>
      </w:r>
      <w:r w:rsidR="00897AA1" w:rsidRPr="00587F17">
        <w:rPr>
          <w:rFonts w:ascii="Times New Roman" w:eastAsia="Times New Roman" w:hAnsi="Times New Roman" w:cs="Times New Roman"/>
          <w:sz w:val="28"/>
          <w:szCs w:val="28"/>
          <w:lang w:val="it-IT"/>
        </w:rPr>
        <w:t xml:space="preserve"> în vederea argumentării </w:t>
      </w:r>
      <w:r w:rsidR="002A0177" w:rsidRPr="00587F17">
        <w:rPr>
          <w:rFonts w:ascii="Times New Roman" w:eastAsia="Times New Roman" w:hAnsi="Times New Roman" w:cs="Times New Roman"/>
          <w:sz w:val="28"/>
          <w:szCs w:val="28"/>
          <w:lang w:val="it-IT"/>
        </w:rPr>
        <w:t>documentelor de reglementare</w:t>
      </w:r>
      <w:r w:rsidR="009001A6" w:rsidRPr="00587F17">
        <w:rPr>
          <w:rFonts w:ascii="Times New Roman" w:eastAsia="Times New Roman" w:hAnsi="Times New Roman" w:cs="Times New Roman"/>
          <w:sz w:val="28"/>
          <w:szCs w:val="28"/>
          <w:lang w:val="it-IT"/>
        </w:rPr>
        <w:t>,</w:t>
      </w:r>
      <w:r w:rsidR="002A0177" w:rsidRPr="00587F17">
        <w:rPr>
          <w:rFonts w:ascii="Times New Roman" w:eastAsia="Times New Roman" w:hAnsi="Times New Roman" w:cs="Times New Roman"/>
          <w:sz w:val="28"/>
          <w:szCs w:val="28"/>
          <w:lang w:val="it-IT"/>
        </w:rPr>
        <w:t xml:space="preserve"> care urmează să fie aprobate de minister. </w:t>
      </w:r>
      <w:r w:rsidRPr="00587F17">
        <w:rPr>
          <w:rFonts w:ascii="Times New Roman" w:eastAsia="Times New Roman" w:hAnsi="Times New Roman" w:cs="Times New Roman"/>
          <w:sz w:val="28"/>
          <w:szCs w:val="28"/>
          <w:lang w:val="it-IT"/>
        </w:rPr>
        <w:t>Planificarea strategică, care este premisa de bază în realizarea eficientă a procesului de dirijare, necesită informaţii furnizate de un sistem de monitorizare şi evaluare solid, care în prezent nu este încă suficient de dezvoltat</w:t>
      </w:r>
      <w:r w:rsidR="002A0177" w:rsidRPr="00587F17">
        <w:rPr>
          <w:rFonts w:ascii="Times New Roman" w:eastAsia="Times New Roman" w:hAnsi="Times New Roman" w:cs="Times New Roman"/>
          <w:sz w:val="28"/>
          <w:szCs w:val="28"/>
          <w:lang w:val="it-IT"/>
        </w:rPr>
        <w:t xml:space="preserve"> în Institutul de Medicină Urgentă.</w:t>
      </w:r>
      <w:r w:rsidR="00160AA8" w:rsidRPr="00555E4A">
        <w:rPr>
          <w:rFonts w:ascii="Times New Roman" w:hAnsi="Times New Roman" w:cs="Times New Roman"/>
          <w:sz w:val="28"/>
          <w:szCs w:val="28"/>
          <w:lang w:val="ro-RO"/>
        </w:rPr>
        <w:t>Domeniile de instruire</w:t>
      </w:r>
      <w:r w:rsidR="007C4DAA" w:rsidRPr="00555E4A">
        <w:rPr>
          <w:rFonts w:ascii="Times New Roman" w:hAnsi="Times New Roman" w:cs="Times New Roman"/>
          <w:sz w:val="28"/>
          <w:szCs w:val="28"/>
          <w:lang w:val="ro-RO"/>
        </w:rPr>
        <w:t>u</w:t>
      </w:r>
      <w:r w:rsidR="00160AA8" w:rsidRPr="00555E4A">
        <w:rPr>
          <w:rFonts w:ascii="Times New Roman" w:hAnsi="Times New Roman" w:cs="Times New Roman"/>
          <w:sz w:val="28"/>
          <w:szCs w:val="28"/>
          <w:lang w:val="ro-RO"/>
        </w:rPr>
        <w:t>rmează să includă: evaluarea activităților subdiviziunilor, planificarea, dezvoltarea  planurilor de acțiuni, implementarea în practică, controlul și raportarea.</w:t>
      </w:r>
    </w:p>
    <w:p w:rsidR="00D779E4" w:rsidRPr="009001A6" w:rsidRDefault="002A0177" w:rsidP="009001A6">
      <w:pPr>
        <w:spacing w:after="0" w:line="360" w:lineRule="auto"/>
        <w:jc w:val="both"/>
        <w:rPr>
          <w:rFonts w:ascii="Times New Roman" w:hAnsi="Times New Roman" w:cs="Times New Roman"/>
          <w:sz w:val="28"/>
          <w:szCs w:val="28"/>
          <w:lang w:val="ro-RO"/>
        </w:rPr>
      </w:pPr>
      <w:r w:rsidRPr="00587F17">
        <w:rPr>
          <w:rFonts w:ascii="Times New Roman" w:eastAsia="Times New Roman" w:hAnsi="Times New Roman" w:cs="Times New Roman"/>
          <w:sz w:val="28"/>
          <w:szCs w:val="28"/>
          <w:lang w:val="ro-RO"/>
        </w:rPr>
        <w:t>Serviciul</w:t>
      </w:r>
      <w:r w:rsidR="004E2303" w:rsidRPr="00587F17">
        <w:rPr>
          <w:rFonts w:ascii="Times New Roman" w:eastAsia="Times New Roman" w:hAnsi="Times New Roman" w:cs="Times New Roman"/>
          <w:sz w:val="28"/>
          <w:szCs w:val="28"/>
          <w:lang w:val="ro-RO"/>
        </w:rPr>
        <w:t xml:space="preserve"> de monitorizare şi </w:t>
      </w:r>
      <w:r w:rsidRPr="00587F17">
        <w:rPr>
          <w:rFonts w:ascii="Times New Roman" w:eastAsia="Times New Roman" w:hAnsi="Times New Roman" w:cs="Times New Roman"/>
          <w:sz w:val="28"/>
          <w:szCs w:val="28"/>
          <w:lang w:val="ro-RO"/>
        </w:rPr>
        <w:t xml:space="preserve">audit intern </w:t>
      </w:r>
      <w:r w:rsidR="004E2303" w:rsidRPr="00587F17">
        <w:rPr>
          <w:rFonts w:ascii="Times New Roman" w:eastAsia="Times New Roman" w:hAnsi="Times New Roman" w:cs="Times New Roman"/>
          <w:sz w:val="28"/>
          <w:szCs w:val="28"/>
          <w:lang w:val="ro-RO"/>
        </w:rPr>
        <w:t xml:space="preserve">operează cu date generate şi colectate în regim operaţional, </w:t>
      </w:r>
      <w:r w:rsidRPr="00587F17">
        <w:rPr>
          <w:rFonts w:ascii="Times New Roman" w:eastAsia="Times New Roman" w:hAnsi="Times New Roman" w:cs="Times New Roman"/>
          <w:sz w:val="28"/>
          <w:szCs w:val="28"/>
          <w:lang w:val="ro-RO"/>
        </w:rPr>
        <w:t>dar nu</w:t>
      </w:r>
      <w:r w:rsidR="004E2303" w:rsidRPr="00587F17">
        <w:rPr>
          <w:rFonts w:ascii="Times New Roman" w:eastAsia="Times New Roman" w:hAnsi="Times New Roman" w:cs="Times New Roman"/>
          <w:sz w:val="28"/>
          <w:szCs w:val="28"/>
          <w:lang w:val="ro-RO"/>
        </w:rPr>
        <w:t xml:space="preserve"> dispun</w:t>
      </w:r>
      <w:r w:rsidRPr="00587F17">
        <w:rPr>
          <w:rFonts w:ascii="Times New Roman" w:eastAsia="Times New Roman" w:hAnsi="Times New Roman" w:cs="Times New Roman"/>
          <w:sz w:val="28"/>
          <w:szCs w:val="28"/>
          <w:lang w:val="ro-RO"/>
        </w:rPr>
        <w:t>e</w:t>
      </w:r>
      <w:r w:rsidR="004E2303" w:rsidRPr="00587F17">
        <w:rPr>
          <w:rFonts w:ascii="Times New Roman" w:eastAsia="Times New Roman" w:hAnsi="Times New Roman" w:cs="Times New Roman"/>
          <w:sz w:val="28"/>
          <w:szCs w:val="28"/>
          <w:lang w:val="ro-RO"/>
        </w:rPr>
        <w:t xml:space="preserve"> însă de o capacitate analitică adecvată pentru a transforma datele în informaţii relevante şi probe certe în vederea real</w:t>
      </w:r>
      <w:r w:rsidRPr="00587F17">
        <w:rPr>
          <w:rFonts w:ascii="Times New Roman" w:eastAsia="Times New Roman" w:hAnsi="Times New Roman" w:cs="Times New Roman"/>
          <w:sz w:val="28"/>
          <w:szCs w:val="28"/>
          <w:lang w:val="ro-RO"/>
        </w:rPr>
        <w:t xml:space="preserve">izării procesului decizional. </w:t>
      </w:r>
      <w:r w:rsidR="004E2303" w:rsidRPr="00587F17">
        <w:rPr>
          <w:rFonts w:ascii="Times New Roman" w:eastAsia="Times New Roman" w:hAnsi="Times New Roman" w:cs="Times New Roman"/>
          <w:sz w:val="28"/>
          <w:szCs w:val="28"/>
          <w:lang w:val="ro-RO"/>
        </w:rPr>
        <w:t xml:space="preserve">Deşi se tinde spre aceasta, sistemul de monitorizare şi </w:t>
      </w:r>
      <w:r w:rsidRPr="00587F17">
        <w:rPr>
          <w:rFonts w:ascii="Times New Roman" w:eastAsia="Times New Roman" w:hAnsi="Times New Roman" w:cs="Times New Roman"/>
          <w:sz w:val="28"/>
          <w:szCs w:val="28"/>
          <w:lang w:val="ro-RO"/>
        </w:rPr>
        <w:t>audit medical inter</w:t>
      </w:r>
      <w:r w:rsidR="004E2303" w:rsidRPr="00587F17">
        <w:rPr>
          <w:rFonts w:ascii="Times New Roman" w:eastAsia="Times New Roman" w:hAnsi="Times New Roman" w:cs="Times New Roman"/>
          <w:sz w:val="28"/>
          <w:szCs w:val="28"/>
          <w:lang w:val="ro-RO"/>
        </w:rPr>
        <w:t xml:space="preserve">, precum şi indicatorii din cadrul acestuia nu sînt încă ajustaţi la seturile de date </w:t>
      </w:r>
      <w:r w:rsidRPr="00587F17">
        <w:rPr>
          <w:rFonts w:ascii="Times New Roman" w:eastAsia="Times New Roman" w:hAnsi="Times New Roman" w:cs="Times New Roman"/>
          <w:sz w:val="28"/>
          <w:szCs w:val="28"/>
          <w:lang w:val="ro-RO"/>
        </w:rPr>
        <w:t>care se utilizeză în evaluarea anuală a performanțelor</w:t>
      </w:r>
      <w:r w:rsidR="00E10E03" w:rsidRPr="00587F17">
        <w:rPr>
          <w:rFonts w:ascii="Times New Roman" w:eastAsia="Times New Roman" w:hAnsi="Times New Roman" w:cs="Times New Roman"/>
          <w:sz w:val="28"/>
          <w:szCs w:val="28"/>
          <w:lang w:val="ro-RO"/>
        </w:rPr>
        <w:t xml:space="preserve">. </w:t>
      </w:r>
      <w:r w:rsidR="00E10E03" w:rsidRPr="00555E4A">
        <w:rPr>
          <w:rFonts w:ascii="Times New Roman" w:eastAsia="Times New Roman" w:hAnsi="Times New Roman" w:cs="Times New Roman"/>
          <w:color w:val="333333"/>
          <w:sz w:val="28"/>
          <w:szCs w:val="28"/>
          <w:lang w:val="ro-RO" w:eastAsia="ru-RU"/>
        </w:rPr>
        <w:t xml:space="preserve">Personalul medical este  insuficient motivat pentru a atinge performanța. O problemă reală constă în lipsa unei culturi organizaționale a angajaților, există </w:t>
      </w:r>
      <w:r w:rsidR="00E10E03" w:rsidRPr="00555E4A">
        <w:rPr>
          <w:rFonts w:ascii="Times New Roman" w:hAnsi="Times New Roman" w:cs="Times New Roman"/>
          <w:sz w:val="28"/>
          <w:szCs w:val="28"/>
          <w:lang w:val="ro-RO"/>
        </w:rPr>
        <w:t>deficiențe în asumarea responsabilit</w:t>
      </w:r>
      <w:r w:rsidR="005C598A" w:rsidRPr="00555E4A">
        <w:rPr>
          <w:rFonts w:ascii="Times New Roman" w:hAnsi="Times New Roman" w:cs="Times New Roman"/>
          <w:sz w:val="28"/>
          <w:szCs w:val="28"/>
          <w:lang w:val="ro-RO"/>
        </w:rPr>
        <w:t>ă</w:t>
      </w:r>
      <w:r w:rsidR="00E10E03" w:rsidRPr="00555E4A">
        <w:rPr>
          <w:rFonts w:ascii="Times New Roman" w:hAnsi="Times New Roman" w:cs="Times New Roman"/>
          <w:sz w:val="28"/>
          <w:szCs w:val="28"/>
          <w:lang w:val="ro-RO"/>
        </w:rPr>
        <w:t xml:space="preserve">ților, persoanalul de conducere </w:t>
      </w:r>
      <w:r w:rsidR="005C598A" w:rsidRPr="00555E4A">
        <w:rPr>
          <w:rFonts w:ascii="Times New Roman" w:hAnsi="Times New Roman" w:cs="Times New Roman"/>
          <w:sz w:val="28"/>
          <w:szCs w:val="28"/>
          <w:lang w:val="ro-RO"/>
        </w:rPr>
        <w:t xml:space="preserve">la nivelul subdiviziunelor </w:t>
      </w:r>
      <w:r w:rsidR="00E10E03" w:rsidRPr="00555E4A">
        <w:rPr>
          <w:rFonts w:ascii="Times New Roman" w:hAnsi="Times New Roman" w:cs="Times New Roman"/>
          <w:sz w:val="28"/>
          <w:szCs w:val="28"/>
          <w:lang w:val="ro-RO"/>
        </w:rPr>
        <w:t xml:space="preserve">manifestă o slaba capacitate de control și monitorizare a modului de îndeplinire a </w:t>
      </w:r>
      <w:r w:rsidR="00E10E03" w:rsidRPr="00555E4A">
        <w:rPr>
          <w:rFonts w:ascii="Times New Roman" w:hAnsi="Times New Roman" w:cs="Times New Roman"/>
          <w:sz w:val="28"/>
          <w:szCs w:val="28"/>
          <w:lang w:val="ro-RO"/>
        </w:rPr>
        <w:lastRenderedPageBreak/>
        <w:t>sarcinilor atât la nivel individual, cât și între departamente. În multe cazuri</w:t>
      </w:r>
      <w:r w:rsidR="005C598A" w:rsidRPr="00555E4A">
        <w:rPr>
          <w:rFonts w:ascii="Times New Roman" w:hAnsi="Times New Roman" w:cs="Times New Roman"/>
          <w:sz w:val="28"/>
          <w:szCs w:val="28"/>
          <w:lang w:val="ro-RO"/>
        </w:rPr>
        <w:t>,</w:t>
      </w:r>
      <w:r w:rsidR="00E10E03" w:rsidRPr="00555E4A">
        <w:rPr>
          <w:rFonts w:ascii="Times New Roman" w:eastAsia="Times New Roman" w:hAnsi="Times New Roman" w:cs="Times New Roman"/>
          <w:color w:val="252525"/>
          <w:sz w:val="28"/>
          <w:szCs w:val="28"/>
          <w:lang w:val="ro-RO" w:eastAsia="ru-RU"/>
        </w:rPr>
        <w:t>procese</w:t>
      </w:r>
      <w:r w:rsidR="005C598A" w:rsidRPr="00555E4A">
        <w:rPr>
          <w:rFonts w:ascii="Times New Roman" w:eastAsia="Times New Roman" w:hAnsi="Times New Roman" w:cs="Times New Roman"/>
          <w:color w:val="252525"/>
          <w:sz w:val="28"/>
          <w:szCs w:val="28"/>
          <w:lang w:val="ro-RO" w:eastAsia="ru-RU"/>
        </w:rPr>
        <w:t>le</w:t>
      </w:r>
      <w:r w:rsidR="00E10E03" w:rsidRPr="00555E4A">
        <w:rPr>
          <w:rFonts w:ascii="Times New Roman" w:eastAsia="Times New Roman" w:hAnsi="Times New Roman" w:cs="Times New Roman"/>
          <w:color w:val="252525"/>
          <w:sz w:val="28"/>
          <w:szCs w:val="28"/>
          <w:lang w:val="ro-RO" w:eastAsia="ru-RU"/>
        </w:rPr>
        <w:t xml:space="preserve"> bazate pe intuiție și experiența precedentă, prevaleză cerințelor din Procedurile </w:t>
      </w:r>
      <w:r w:rsidR="009001A6">
        <w:rPr>
          <w:rFonts w:ascii="Times New Roman" w:eastAsia="Times New Roman" w:hAnsi="Times New Roman" w:cs="Times New Roman"/>
          <w:color w:val="252525"/>
          <w:sz w:val="28"/>
          <w:szCs w:val="28"/>
          <w:lang w:val="ro-RO" w:eastAsia="ru-RU"/>
        </w:rPr>
        <w:t>s</w:t>
      </w:r>
      <w:r w:rsidR="00E10E03" w:rsidRPr="00555E4A">
        <w:rPr>
          <w:rFonts w:ascii="Times New Roman" w:eastAsia="Times New Roman" w:hAnsi="Times New Roman" w:cs="Times New Roman"/>
          <w:color w:val="252525"/>
          <w:sz w:val="28"/>
          <w:szCs w:val="28"/>
          <w:lang w:val="ro-RO" w:eastAsia="ru-RU"/>
        </w:rPr>
        <w:t xml:space="preserve">tandarde de </w:t>
      </w:r>
      <w:r w:rsidR="009001A6">
        <w:rPr>
          <w:rFonts w:ascii="Times New Roman" w:eastAsia="Times New Roman" w:hAnsi="Times New Roman" w:cs="Times New Roman"/>
          <w:color w:val="252525"/>
          <w:sz w:val="28"/>
          <w:szCs w:val="28"/>
          <w:lang w:val="ro-RO" w:eastAsia="ru-RU"/>
        </w:rPr>
        <w:t>o</w:t>
      </w:r>
      <w:r w:rsidR="00E10E03" w:rsidRPr="00555E4A">
        <w:rPr>
          <w:rFonts w:ascii="Times New Roman" w:eastAsia="Times New Roman" w:hAnsi="Times New Roman" w:cs="Times New Roman"/>
          <w:color w:val="252525"/>
          <w:sz w:val="28"/>
          <w:szCs w:val="28"/>
          <w:lang w:val="ro-RO" w:eastAsia="ru-RU"/>
        </w:rPr>
        <w:t>perare</w:t>
      </w:r>
      <w:r w:rsidR="009001A6">
        <w:rPr>
          <w:rFonts w:ascii="Times New Roman" w:eastAsia="Times New Roman" w:hAnsi="Times New Roman" w:cs="Times New Roman"/>
          <w:color w:val="252525"/>
          <w:sz w:val="28"/>
          <w:szCs w:val="28"/>
          <w:lang w:val="ro-RO" w:eastAsia="ru-RU"/>
        </w:rPr>
        <w:t xml:space="preserve"> și Protocoalele clinice agreate la nivel internațional.</w:t>
      </w:r>
      <w:r w:rsidR="00D779E4" w:rsidRPr="00555E4A">
        <w:rPr>
          <w:rFonts w:ascii="Times New Roman" w:eastAsia="Times New Roman" w:hAnsi="Times New Roman" w:cs="Times New Roman"/>
          <w:color w:val="252525"/>
          <w:sz w:val="28"/>
          <w:szCs w:val="28"/>
          <w:lang w:val="ro-RO" w:eastAsia="ru-RU"/>
        </w:rPr>
        <w:t xml:space="preserve">Un domeniu aparte, care urmează să fie fortificat este Planul de gestionare a riscurilor în cadrul Institutului de </w:t>
      </w:r>
      <w:r w:rsidR="009001A6">
        <w:rPr>
          <w:rFonts w:ascii="Times New Roman" w:eastAsia="Times New Roman" w:hAnsi="Times New Roman" w:cs="Times New Roman"/>
          <w:color w:val="252525"/>
          <w:sz w:val="28"/>
          <w:szCs w:val="28"/>
          <w:lang w:val="ro-RO" w:eastAsia="ru-RU"/>
        </w:rPr>
        <w:t>M</w:t>
      </w:r>
      <w:r w:rsidR="00D779E4" w:rsidRPr="00555E4A">
        <w:rPr>
          <w:rFonts w:ascii="Times New Roman" w:eastAsia="Times New Roman" w:hAnsi="Times New Roman" w:cs="Times New Roman"/>
          <w:color w:val="252525"/>
          <w:sz w:val="28"/>
          <w:szCs w:val="28"/>
          <w:lang w:val="ro-RO" w:eastAsia="ru-RU"/>
        </w:rPr>
        <w:t>edicină Urgentă, care trebuie să acopere cu activități bazate pe dovezi profilaxia bolilor nozocomiale, caderile pacienților, reacțiile adverse, etc.</w:t>
      </w:r>
    </w:p>
    <w:p w:rsidR="007C4DAA" w:rsidRPr="00555E4A" w:rsidRDefault="004E2303" w:rsidP="00555E4A">
      <w:pPr>
        <w:spacing w:after="0" w:line="360" w:lineRule="auto"/>
        <w:jc w:val="both"/>
        <w:rPr>
          <w:rFonts w:ascii="Times New Roman" w:hAnsi="Times New Roman" w:cs="Times New Roman"/>
          <w:sz w:val="28"/>
          <w:szCs w:val="28"/>
          <w:lang w:val="ro-RO"/>
        </w:rPr>
      </w:pPr>
      <w:r w:rsidRPr="00587F17">
        <w:rPr>
          <w:rFonts w:ascii="Times New Roman" w:eastAsia="Times New Roman" w:hAnsi="Times New Roman" w:cs="Times New Roman"/>
          <w:sz w:val="28"/>
          <w:szCs w:val="28"/>
          <w:lang w:val="ro-RO"/>
        </w:rPr>
        <w:t xml:space="preserve">Există </w:t>
      </w:r>
      <w:r w:rsidR="002A0177" w:rsidRPr="00587F17">
        <w:rPr>
          <w:rFonts w:ascii="Times New Roman" w:eastAsia="Times New Roman" w:hAnsi="Times New Roman" w:cs="Times New Roman"/>
          <w:sz w:val="28"/>
          <w:szCs w:val="28"/>
          <w:lang w:val="ro-RO"/>
        </w:rPr>
        <w:t xml:space="preserve">un dificitde specialiști calificaţi, </w:t>
      </w:r>
      <w:r w:rsidRPr="00587F17">
        <w:rPr>
          <w:rFonts w:ascii="Times New Roman" w:eastAsia="Times New Roman" w:hAnsi="Times New Roman" w:cs="Times New Roman"/>
          <w:sz w:val="28"/>
          <w:szCs w:val="28"/>
          <w:lang w:val="ro-RO"/>
        </w:rPr>
        <w:t xml:space="preserve">care să asigure evoluţii pozitive în domenii ca eficacitatea, </w:t>
      </w:r>
      <w:r w:rsidR="00ED3112" w:rsidRPr="00587F17">
        <w:rPr>
          <w:rFonts w:ascii="Times New Roman" w:eastAsia="Times New Roman" w:hAnsi="Times New Roman" w:cs="Times New Roman"/>
          <w:sz w:val="28"/>
          <w:szCs w:val="28"/>
          <w:lang w:val="ro-RO"/>
        </w:rPr>
        <w:t xml:space="preserve">eficiența, </w:t>
      </w:r>
      <w:r w:rsidRPr="00587F17">
        <w:rPr>
          <w:rFonts w:ascii="Times New Roman" w:eastAsia="Times New Roman" w:hAnsi="Times New Roman" w:cs="Times New Roman"/>
          <w:sz w:val="28"/>
          <w:szCs w:val="28"/>
          <w:lang w:val="ro-RO"/>
        </w:rPr>
        <w:t>calitatea şi satisfacţia</w:t>
      </w:r>
      <w:r w:rsidR="00ED3112" w:rsidRPr="00587F17">
        <w:rPr>
          <w:rFonts w:ascii="Times New Roman" w:eastAsia="Times New Roman" w:hAnsi="Times New Roman" w:cs="Times New Roman"/>
          <w:sz w:val="28"/>
          <w:szCs w:val="28"/>
          <w:lang w:val="ro-RO"/>
        </w:rPr>
        <w:t xml:space="preserve"> pacienților</w:t>
      </w:r>
      <w:r w:rsidR="005C598A" w:rsidRPr="00587F17">
        <w:rPr>
          <w:rFonts w:ascii="Times New Roman" w:eastAsia="Times New Roman" w:hAnsi="Times New Roman" w:cs="Times New Roman"/>
          <w:sz w:val="28"/>
          <w:szCs w:val="28"/>
          <w:lang w:val="ro-RO"/>
        </w:rPr>
        <w:t>.</w:t>
      </w:r>
      <w:r w:rsidR="00ED3112" w:rsidRPr="00587F17">
        <w:rPr>
          <w:rFonts w:ascii="Times New Roman" w:eastAsia="Times New Roman" w:hAnsi="Times New Roman" w:cs="Times New Roman"/>
          <w:sz w:val="28"/>
          <w:szCs w:val="28"/>
          <w:lang w:val="ro-RO"/>
        </w:rPr>
        <w:t>Autonomia Institutului de Medicină Urgentă nu poate fi realizată pe deplin</w:t>
      </w:r>
      <w:r w:rsidRPr="00587F17">
        <w:rPr>
          <w:rFonts w:ascii="Times New Roman" w:eastAsia="Times New Roman" w:hAnsi="Times New Roman" w:cs="Times New Roman"/>
          <w:sz w:val="28"/>
          <w:szCs w:val="28"/>
          <w:lang w:val="ro-RO"/>
        </w:rPr>
        <w:t xml:space="preserve">, </w:t>
      </w:r>
      <w:r w:rsidR="00ED3112" w:rsidRPr="00587F17">
        <w:rPr>
          <w:rFonts w:ascii="Times New Roman" w:eastAsia="Times New Roman" w:hAnsi="Times New Roman" w:cs="Times New Roman"/>
          <w:sz w:val="28"/>
          <w:szCs w:val="28"/>
          <w:lang w:val="ro-RO"/>
        </w:rPr>
        <w:t>din cauza</w:t>
      </w:r>
      <w:r w:rsidRPr="00587F17">
        <w:rPr>
          <w:rFonts w:ascii="Times New Roman" w:eastAsia="Times New Roman" w:hAnsi="Times New Roman" w:cs="Times New Roman"/>
          <w:sz w:val="28"/>
          <w:szCs w:val="28"/>
          <w:lang w:val="ro-RO"/>
        </w:rPr>
        <w:t xml:space="preserve"> cunoaşter</w:t>
      </w:r>
      <w:r w:rsidR="00ED3112" w:rsidRPr="00587F17">
        <w:rPr>
          <w:rFonts w:ascii="Times New Roman" w:eastAsia="Times New Roman" w:hAnsi="Times New Roman" w:cs="Times New Roman"/>
          <w:sz w:val="28"/>
          <w:szCs w:val="28"/>
          <w:lang w:val="ro-RO"/>
        </w:rPr>
        <w:t>ii</w:t>
      </w:r>
      <w:r w:rsidRPr="00587F17">
        <w:rPr>
          <w:rFonts w:ascii="Times New Roman" w:eastAsia="Times New Roman" w:hAnsi="Times New Roman" w:cs="Times New Roman"/>
          <w:sz w:val="28"/>
          <w:szCs w:val="28"/>
          <w:lang w:val="ro-RO"/>
        </w:rPr>
        <w:t xml:space="preserve"> slab</w:t>
      </w:r>
      <w:r w:rsidR="00ED3112" w:rsidRPr="00587F17">
        <w:rPr>
          <w:rFonts w:ascii="Times New Roman" w:eastAsia="Times New Roman" w:hAnsi="Times New Roman" w:cs="Times New Roman"/>
          <w:sz w:val="28"/>
          <w:szCs w:val="28"/>
          <w:lang w:val="ro-RO"/>
        </w:rPr>
        <w:t>e</w:t>
      </w:r>
      <w:r w:rsidRPr="00587F17">
        <w:rPr>
          <w:rFonts w:ascii="Times New Roman" w:eastAsia="Times New Roman" w:hAnsi="Times New Roman" w:cs="Times New Roman"/>
          <w:sz w:val="28"/>
          <w:szCs w:val="28"/>
          <w:lang w:val="ro-RO"/>
        </w:rPr>
        <w:t xml:space="preserve"> a unor tehnici manageriale moderne precum</w:t>
      </w:r>
      <w:r w:rsidR="005C598A" w:rsidRPr="00587F17">
        <w:rPr>
          <w:rFonts w:ascii="Times New Roman" w:eastAsia="Times New Roman" w:hAnsi="Times New Roman" w:cs="Times New Roman"/>
          <w:sz w:val="28"/>
          <w:szCs w:val="28"/>
          <w:lang w:val="ro-RO"/>
        </w:rPr>
        <w:t>:</w:t>
      </w:r>
      <w:r w:rsidRPr="00587F17">
        <w:rPr>
          <w:rFonts w:ascii="Times New Roman" w:eastAsia="Times New Roman" w:hAnsi="Times New Roman" w:cs="Times New Roman"/>
          <w:sz w:val="28"/>
          <w:szCs w:val="28"/>
          <w:lang w:val="ro-RO"/>
        </w:rPr>
        <w:t xml:space="preserve"> planificarea şi managementul proiectului, prognozarea, gestionarea financiară, negocierile, contractarea şi managementul resurselor. </w:t>
      </w:r>
      <w:r w:rsidRPr="00587F17">
        <w:rPr>
          <w:rFonts w:ascii="Times New Roman" w:eastAsia="Times New Roman" w:hAnsi="Times New Roman" w:cs="Times New Roman"/>
          <w:sz w:val="28"/>
          <w:szCs w:val="28"/>
          <w:lang w:val="it-IT"/>
        </w:rPr>
        <w:t xml:space="preserve">Pentru ca noul model de </w:t>
      </w:r>
      <w:r w:rsidR="00ED3112" w:rsidRPr="00587F17">
        <w:rPr>
          <w:rFonts w:ascii="Times New Roman" w:eastAsia="Times New Roman" w:hAnsi="Times New Roman" w:cs="Times New Roman"/>
          <w:sz w:val="28"/>
          <w:szCs w:val="28"/>
          <w:lang w:val="it-IT"/>
        </w:rPr>
        <w:t>guvernare a Institutului de Medicină Urgentă</w:t>
      </w:r>
      <w:r w:rsidRPr="00587F17">
        <w:rPr>
          <w:rFonts w:ascii="Times New Roman" w:eastAsia="Times New Roman" w:hAnsi="Times New Roman" w:cs="Times New Roman"/>
          <w:sz w:val="28"/>
          <w:szCs w:val="28"/>
          <w:lang w:val="it-IT"/>
        </w:rPr>
        <w:t xml:space="preserve"> să fie funcţional, se impune instruirea actualilor manageri</w:t>
      </w:r>
      <w:r w:rsidR="00ED3112" w:rsidRPr="00587F17">
        <w:rPr>
          <w:rFonts w:ascii="Times New Roman" w:eastAsia="Times New Roman" w:hAnsi="Times New Roman" w:cs="Times New Roman"/>
          <w:sz w:val="28"/>
          <w:szCs w:val="28"/>
          <w:lang w:val="it-IT"/>
        </w:rPr>
        <w:t xml:space="preserve">, în special al </w:t>
      </w:r>
      <w:r w:rsidR="005C598A" w:rsidRPr="00587F17">
        <w:rPr>
          <w:rFonts w:ascii="Times New Roman" w:eastAsia="Times New Roman" w:hAnsi="Times New Roman" w:cs="Times New Roman"/>
          <w:sz w:val="28"/>
          <w:szCs w:val="28"/>
          <w:lang w:val="it-IT"/>
        </w:rPr>
        <w:t>ș</w:t>
      </w:r>
      <w:r w:rsidR="00ED3112" w:rsidRPr="00587F17">
        <w:rPr>
          <w:rFonts w:ascii="Times New Roman" w:eastAsia="Times New Roman" w:hAnsi="Times New Roman" w:cs="Times New Roman"/>
          <w:sz w:val="28"/>
          <w:szCs w:val="28"/>
          <w:lang w:val="it-IT"/>
        </w:rPr>
        <w:t xml:space="preserve">efilor de </w:t>
      </w:r>
      <w:r w:rsidR="005C598A" w:rsidRPr="00587F17">
        <w:rPr>
          <w:rFonts w:ascii="Times New Roman" w:eastAsia="Times New Roman" w:hAnsi="Times New Roman" w:cs="Times New Roman"/>
          <w:sz w:val="28"/>
          <w:szCs w:val="28"/>
          <w:lang w:val="it-IT"/>
        </w:rPr>
        <w:t>d</w:t>
      </w:r>
      <w:r w:rsidR="00ED3112" w:rsidRPr="00587F17">
        <w:rPr>
          <w:rFonts w:ascii="Times New Roman" w:eastAsia="Times New Roman" w:hAnsi="Times New Roman" w:cs="Times New Roman"/>
          <w:sz w:val="28"/>
          <w:szCs w:val="28"/>
          <w:lang w:val="it-IT"/>
        </w:rPr>
        <w:t xml:space="preserve">epartamente și de secții și subdiviziuni </w:t>
      </w:r>
      <w:r w:rsidR="002677E2" w:rsidRPr="00587F17">
        <w:rPr>
          <w:rFonts w:ascii="Times New Roman" w:eastAsia="Times New Roman" w:hAnsi="Times New Roman" w:cs="Times New Roman"/>
          <w:sz w:val="28"/>
          <w:szCs w:val="28"/>
          <w:lang w:val="it-IT"/>
        </w:rPr>
        <w:t>paraclinice în</w:t>
      </w:r>
      <w:r w:rsidR="00ED3112" w:rsidRPr="00587F17">
        <w:rPr>
          <w:rFonts w:ascii="Times New Roman" w:eastAsia="Times New Roman" w:hAnsi="Times New Roman" w:cs="Times New Roman"/>
          <w:sz w:val="28"/>
          <w:szCs w:val="28"/>
          <w:lang w:val="it-IT"/>
        </w:rPr>
        <w:t xml:space="preserve"> domeniile enumerate</w:t>
      </w:r>
      <w:r w:rsidRPr="00587F17">
        <w:rPr>
          <w:rFonts w:ascii="Times New Roman" w:eastAsia="Times New Roman" w:hAnsi="Times New Roman" w:cs="Times New Roman"/>
          <w:sz w:val="28"/>
          <w:szCs w:val="28"/>
          <w:lang w:val="it-IT"/>
        </w:rPr>
        <w:t>.</w:t>
      </w:r>
      <w:r w:rsidR="007C4DAA" w:rsidRPr="00555E4A">
        <w:rPr>
          <w:rFonts w:ascii="Times New Roman" w:hAnsi="Times New Roman" w:cs="Times New Roman"/>
          <w:sz w:val="28"/>
          <w:szCs w:val="28"/>
          <w:lang w:val="ro-RO"/>
        </w:rPr>
        <w:t xml:space="preserve"> Este necesar de elaborat un set de indicatori prestabiliți, produși de sistemul informațional al instituției, într-un mod unitar, ce ar reflecta situația curentă și transparența activităților:indicatori de intrare</w:t>
      </w:r>
      <w:r w:rsidR="00D779E4" w:rsidRPr="00555E4A">
        <w:rPr>
          <w:rFonts w:ascii="Times New Roman" w:hAnsi="Times New Roman" w:cs="Times New Roman"/>
          <w:sz w:val="28"/>
          <w:szCs w:val="28"/>
          <w:lang w:val="ro-RO"/>
        </w:rPr>
        <w:t xml:space="preserve">, </w:t>
      </w:r>
      <w:r w:rsidR="007C4DAA" w:rsidRPr="00555E4A">
        <w:rPr>
          <w:rFonts w:ascii="Times New Roman" w:hAnsi="Times New Roman" w:cs="Times New Roman"/>
          <w:sz w:val="28"/>
          <w:szCs w:val="28"/>
          <w:lang w:val="ro-RO"/>
        </w:rPr>
        <w:t>indicatori de proces</w:t>
      </w:r>
      <w:r w:rsidR="00D779E4" w:rsidRPr="00555E4A">
        <w:rPr>
          <w:rFonts w:ascii="Times New Roman" w:hAnsi="Times New Roman" w:cs="Times New Roman"/>
          <w:sz w:val="28"/>
          <w:szCs w:val="28"/>
          <w:lang w:val="ro-RO"/>
        </w:rPr>
        <w:t xml:space="preserve">, </w:t>
      </w:r>
      <w:r w:rsidR="007C4DAA" w:rsidRPr="00555E4A">
        <w:rPr>
          <w:rFonts w:ascii="Times New Roman" w:hAnsi="Times New Roman" w:cs="Times New Roman"/>
          <w:sz w:val="28"/>
          <w:szCs w:val="28"/>
          <w:lang w:val="ro-RO"/>
        </w:rPr>
        <w:t>indicatori de rezultate.</w:t>
      </w:r>
    </w:p>
    <w:p w:rsidR="0021766D" w:rsidRPr="00555E4A" w:rsidRDefault="004E2303" w:rsidP="00555E4A">
      <w:pPr>
        <w:spacing w:after="0" w:line="360" w:lineRule="auto"/>
        <w:jc w:val="both"/>
        <w:rPr>
          <w:rFonts w:ascii="Times New Roman" w:hAnsi="Times New Roman" w:cs="Times New Roman"/>
          <w:sz w:val="28"/>
          <w:szCs w:val="28"/>
          <w:lang w:val="ro-RO"/>
        </w:rPr>
      </w:pPr>
      <w:r w:rsidRPr="00587F17">
        <w:rPr>
          <w:rFonts w:ascii="Times New Roman" w:eastAsia="Times New Roman" w:hAnsi="Times New Roman" w:cs="Times New Roman"/>
          <w:sz w:val="28"/>
          <w:szCs w:val="28"/>
          <w:lang w:val="it-IT"/>
        </w:rPr>
        <w:t xml:space="preserve">Receptivitatea </w:t>
      </w:r>
      <w:r w:rsidR="00ED3112" w:rsidRPr="00587F17">
        <w:rPr>
          <w:rFonts w:ascii="Times New Roman" w:eastAsia="Times New Roman" w:hAnsi="Times New Roman" w:cs="Times New Roman"/>
          <w:sz w:val="28"/>
          <w:szCs w:val="28"/>
          <w:lang w:val="it-IT"/>
        </w:rPr>
        <w:t xml:space="preserve">Institutului de </w:t>
      </w:r>
      <w:r w:rsidR="009001A6" w:rsidRPr="00587F17">
        <w:rPr>
          <w:rFonts w:ascii="Times New Roman" w:eastAsia="Times New Roman" w:hAnsi="Times New Roman" w:cs="Times New Roman"/>
          <w:sz w:val="28"/>
          <w:szCs w:val="28"/>
          <w:lang w:val="it-IT"/>
        </w:rPr>
        <w:t>M</w:t>
      </w:r>
      <w:r w:rsidR="00ED3112" w:rsidRPr="00587F17">
        <w:rPr>
          <w:rFonts w:ascii="Times New Roman" w:eastAsia="Times New Roman" w:hAnsi="Times New Roman" w:cs="Times New Roman"/>
          <w:sz w:val="28"/>
          <w:szCs w:val="28"/>
          <w:lang w:val="it-IT"/>
        </w:rPr>
        <w:t>edicină Urgentă</w:t>
      </w:r>
      <w:r w:rsidRPr="00587F17">
        <w:rPr>
          <w:rFonts w:ascii="Times New Roman" w:eastAsia="Times New Roman" w:hAnsi="Times New Roman" w:cs="Times New Roman"/>
          <w:sz w:val="28"/>
          <w:szCs w:val="28"/>
          <w:lang w:val="it-IT"/>
        </w:rPr>
        <w:t xml:space="preserve"> la necesităţile populaţiei, care depinde de gradul de implicare </w:t>
      </w:r>
      <w:r w:rsidR="00ED3112" w:rsidRPr="00587F17">
        <w:rPr>
          <w:rFonts w:ascii="Times New Roman" w:eastAsia="Times New Roman" w:hAnsi="Times New Roman" w:cs="Times New Roman"/>
          <w:sz w:val="28"/>
          <w:szCs w:val="28"/>
          <w:lang w:val="it-IT"/>
        </w:rPr>
        <w:t xml:space="preserve">conștientă a fiecărui angajat în soluționarea cererii parvenite din partea pacienților, </w:t>
      </w:r>
      <w:r w:rsidRPr="00587F17">
        <w:rPr>
          <w:rFonts w:ascii="Times New Roman" w:eastAsia="Times New Roman" w:hAnsi="Times New Roman" w:cs="Times New Roman"/>
          <w:sz w:val="28"/>
          <w:szCs w:val="28"/>
          <w:lang w:val="it-IT"/>
        </w:rPr>
        <w:t xml:space="preserve">rămîne a fi o problemă serioasă. </w:t>
      </w:r>
      <w:r w:rsidR="00ED3112" w:rsidRPr="00587F17">
        <w:rPr>
          <w:rFonts w:ascii="Times New Roman" w:eastAsia="Times New Roman" w:hAnsi="Times New Roman" w:cs="Times New Roman"/>
          <w:sz w:val="28"/>
          <w:szCs w:val="28"/>
          <w:lang w:val="it-IT"/>
        </w:rPr>
        <w:t xml:space="preserve">Analizele din ultimii ani demonstrază că peste 80% din petiițiile </w:t>
      </w:r>
      <w:r w:rsidR="00EE600D" w:rsidRPr="00587F17">
        <w:rPr>
          <w:rFonts w:ascii="Times New Roman" w:eastAsia="Times New Roman" w:hAnsi="Times New Roman" w:cs="Times New Roman"/>
          <w:sz w:val="28"/>
          <w:szCs w:val="28"/>
          <w:lang w:val="it-IT"/>
        </w:rPr>
        <w:t>beneficiarilor de servicii medical</w:t>
      </w:r>
      <w:r w:rsidR="009001A6" w:rsidRPr="00587F17">
        <w:rPr>
          <w:rFonts w:ascii="Times New Roman" w:eastAsia="Times New Roman" w:hAnsi="Times New Roman" w:cs="Times New Roman"/>
          <w:sz w:val="28"/>
          <w:szCs w:val="28"/>
          <w:lang w:val="it-IT"/>
        </w:rPr>
        <w:t>e</w:t>
      </w:r>
      <w:r w:rsidR="00EE600D" w:rsidRPr="00587F17">
        <w:rPr>
          <w:rFonts w:ascii="Times New Roman" w:eastAsia="Times New Roman" w:hAnsi="Times New Roman" w:cs="Times New Roman"/>
          <w:sz w:val="28"/>
          <w:szCs w:val="28"/>
          <w:lang w:val="it-IT"/>
        </w:rPr>
        <w:t xml:space="preserve"> se datorează unei comunicări instituționale și externe deficitare. Instruirea personalului medical în domeniul comunicării reprezintă în continuare o necesitate stringentă pentru Institutul de Medicină Urgentă. Comunicarea calitativă, </w:t>
      </w:r>
      <w:r w:rsidRPr="00587F17">
        <w:rPr>
          <w:rFonts w:ascii="Times New Roman" w:eastAsia="Times New Roman" w:hAnsi="Times New Roman" w:cs="Times New Roman"/>
          <w:sz w:val="28"/>
          <w:szCs w:val="28"/>
          <w:lang w:val="it-IT"/>
        </w:rPr>
        <w:t>ax</w:t>
      </w:r>
      <w:r w:rsidR="00EE600D" w:rsidRPr="00587F17">
        <w:rPr>
          <w:rFonts w:ascii="Times New Roman" w:eastAsia="Times New Roman" w:hAnsi="Times New Roman" w:cs="Times New Roman"/>
          <w:sz w:val="28"/>
          <w:szCs w:val="28"/>
          <w:lang w:val="it-IT"/>
        </w:rPr>
        <w:t>ată</w:t>
      </w:r>
      <w:r w:rsidRPr="00587F17">
        <w:rPr>
          <w:rFonts w:ascii="Times New Roman" w:eastAsia="Times New Roman" w:hAnsi="Times New Roman" w:cs="Times New Roman"/>
          <w:sz w:val="28"/>
          <w:szCs w:val="28"/>
          <w:lang w:val="it-IT"/>
        </w:rPr>
        <w:t xml:space="preserve"> pe pacient</w:t>
      </w:r>
      <w:r w:rsidR="00EE600D" w:rsidRPr="00587F17">
        <w:rPr>
          <w:rFonts w:ascii="Times New Roman" w:eastAsia="Times New Roman" w:hAnsi="Times New Roman" w:cs="Times New Roman"/>
          <w:sz w:val="28"/>
          <w:szCs w:val="28"/>
          <w:lang w:val="it-IT"/>
        </w:rPr>
        <w:t xml:space="preserve"> și nevoile acestuia</w:t>
      </w:r>
      <w:r w:rsidRPr="00587F17">
        <w:rPr>
          <w:rFonts w:ascii="Times New Roman" w:eastAsia="Times New Roman" w:hAnsi="Times New Roman" w:cs="Times New Roman"/>
          <w:sz w:val="28"/>
          <w:szCs w:val="28"/>
          <w:lang w:val="it-IT"/>
        </w:rPr>
        <w:t>, garant</w:t>
      </w:r>
      <w:r w:rsidR="00EE600D" w:rsidRPr="00587F17">
        <w:rPr>
          <w:rFonts w:ascii="Times New Roman" w:eastAsia="Times New Roman" w:hAnsi="Times New Roman" w:cs="Times New Roman"/>
          <w:sz w:val="28"/>
          <w:szCs w:val="28"/>
          <w:lang w:val="it-IT"/>
        </w:rPr>
        <w:t>ează</w:t>
      </w:r>
      <w:r w:rsidRPr="00587F17">
        <w:rPr>
          <w:rFonts w:ascii="Times New Roman" w:eastAsia="Times New Roman" w:hAnsi="Times New Roman" w:cs="Times New Roman"/>
          <w:sz w:val="28"/>
          <w:szCs w:val="28"/>
          <w:lang w:val="it-IT"/>
        </w:rPr>
        <w:t xml:space="preserve"> siguranţă maximă atît pentru beneficiar, cît şi pentru prestatorul de servicii.</w:t>
      </w:r>
      <w:r w:rsidR="0021766D" w:rsidRPr="00555E4A">
        <w:rPr>
          <w:rFonts w:ascii="Times New Roman" w:hAnsi="Times New Roman" w:cs="Times New Roman"/>
          <w:sz w:val="28"/>
          <w:szCs w:val="28"/>
          <w:lang w:val="ro-RO"/>
        </w:rPr>
        <w:t xml:space="preserve">Este nevoie de un  program de instruire continuă la locul de muncă în comunicare, în  motivarea personalului in funcție de merit, de  debarasare  de principiul egalitarist, stabilirea anumitor </w:t>
      </w:r>
      <w:r w:rsidR="0021766D" w:rsidRPr="00555E4A">
        <w:rPr>
          <w:rFonts w:ascii="Times New Roman" w:hAnsi="Times New Roman" w:cs="Times New Roman"/>
          <w:sz w:val="28"/>
          <w:szCs w:val="28"/>
          <w:lang w:val="ro-RO"/>
        </w:rPr>
        <w:lastRenderedPageBreak/>
        <w:t>indicatori de bază (n</w:t>
      </w:r>
      <w:r w:rsidR="009001A6">
        <w:rPr>
          <w:rFonts w:ascii="Times New Roman" w:hAnsi="Times New Roman" w:cs="Times New Roman"/>
          <w:sz w:val="28"/>
          <w:szCs w:val="28"/>
          <w:lang w:val="ro-RO"/>
        </w:rPr>
        <w:t>umăr</w:t>
      </w:r>
      <w:r w:rsidR="0021766D" w:rsidRPr="00555E4A">
        <w:rPr>
          <w:rFonts w:ascii="Times New Roman" w:hAnsi="Times New Roman" w:cs="Times New Roman"/>
          <w:sz w:val="28"/>
          <w:szCs w:val="28"/>
          <w:lang w:val="ro-RO"/>
        </w:rPr>
        <w:t xml:space="preserve"> de manopere, n</w:t>
      </w:r>
      <w:r w:rsidR="009001A6">
        <w:rPr>
          <w:rFonts w:ascii="Times New Roman" w:hAnsi="Times New Roman" w:cs="Times New Roman"/>
          <w:sz w:val="28"/>
          <w:szCs w:val="28"/>
          <w:lang w:val="ro-RO"/>
        </w:rPr>
        <w:t>umăr</w:t>
      </w:r>
      <w:r w:rsidR="0021766D" w:rsidRPr="00555E4A">
        <w:rPr>
          <w:rFonts w:ascii="Times New Roman" w:hAnsi="Times New Roman" w:cs="Times New Roman"/>
          <w:sz w:val="28"/>
          <w:szCs w:val="28"/>
          <w:lang w:val="ro-RO"/>
        </w:rPr>
        <w:t xml:space="preserve"> de operații, instruirea tinerilor specialisti prin</w:t>
      </w:r>
      <w:r w:rsidR="009001A6">
        <w:rPr>
          <w:rFonts w:ascii="Times New Roman" w:hAnsi="Times New Roman" w:cs="Times New Roman"/>
          <w:sz w:val="28"/>
          <w:szCs w:val="28"/>
          <w:lang w:val="ro-RO"/>
        </w:rPr>
        <w:t xml:space="preserve"> asistare la intervenții, etc). </w:t>
      </w:r>
      <w:r w:rsidR="0021766D" w:rsidRPr="00555E4A">
        <w:rPr>
          <w:rFonts w:ascii="Times New Roman" w:hAnsi="Times New Roman" w:cs="Times New Roman"/>
          <w:sz w:val="28"/>
          <w:szCs w:val="28"/>
          <w:lang w:val="ro-RO"/>
        </w:rPr>
        <w:t>Este stringent necesară continuarea colaborării, în cadrul parteneriatelor academice cu Centrele universitare medicale din SUA, Regatul Unit al Marii Britanii și Irlandei de Nord, Franța, Germania, Italia Austria, Estonia etc.</w:t>
      </w:r>
    </w:p>
    <w:p w:rsidR="004E2303" w:rsidRPr="00555E4A" w:rsidRDefault="0021766D" w:rsidP="00555E4A">
      <w:pPr>
        <w:spacing w:after="0" w:line="360" w:lineRule="auto"/>
        <w:jc w:val="both"/>
        <w:rPr>
          <w:rFonts w:ascii="Times New Roman" w:eastAsia="Times New Roman" w:hAnsi="Times New Roman" w:cs="Times New Roman"/>
          <w:sz w:val="28"/>
          <w:szCs w:val="28"/>
          <w:lang w:val="ro-RO"/>
        </w:rPr>
      </w:pPr>
      <w:r w:rsidRPr="00555E4A">
        <w:rPr>
          <w:rFonts w:ascii="Times New Roman" w:hAnsi="Times New Roman" w:cs="Times New Roman"/>
          <w:sz w:val="28"/>
          <w:szCs w:val="28"/>
          <w:lang w:val="ro-RO"/>
        </w:rPr>
        <w:t xml:space="preserve">Institutul de Medicină Urgentă trebuie să intensifice si activitatea de </w:t>
      </w:r>
      <w:r w:rsidR="001125E9" w:rsidRPr="00555E4A">
        <w:rPr>
          <w:rFonts w:ascii="Times New Roman" w:hAnsi="Times New Roman" w:cs="Times New Roman"/>
          <w:sz w:val="28"/>
          <w:szCs w:val="28"/>
          <w:lang w:val="ro-RO"/>
        </w:rPr>
        <w:t>a</w:t>
      </w:r>
      <w:r w:rsidRPr="00555E4A">
        <w:rPr>
          <w:rFonts w:ascii="Times New Roman" w:hAnsi="Times New Roman" w:cs="Times New Roman"/>
          <w:sz w:val="28"/>
          <w:szCs w:val="28"/>
          <w:lang w:val="ro-RO"/>
        </w:rPr>
        <w:t xml:space="preserve">dvocacy, în vederea atribuirii statutului de spital de urgență și asigurării rambursărilor corespunzătoare, </w:t>
      </w:r>
      <w:r w:rsidR="001125E9" w:rsidRPr="00555E4A">
        <w:rPr>
          <w:rFonts w:ascii="Times New Roman" w:hAnsi="Times New Roman" w:cs="Times New Roman"/>
          <w:sz w:val="28"/>
          <w:szCs w:val="28"/>
          <w:lang w:val="ro-RO"/>
        </w:rPr>
        <w:t>care să</w:t>
      </w:r>
      <w:r w:rsidRPr="00555E4A">
        <w:rPr>
          <w:rFonts w:ascii="Times New Roman" w:hAnsi="Times New Roman" w:cs="Times New Roman"/>
          <w:sz w:val="28"/>
          <w:szCs w:val="28"/>
          <w:lang w:val="ro-RO"/>
        </w:rPr>
        <w:t xml:space="preserve"> acoper</w:t>
      </w:r>
      <w:r w:rsidR="001125E9" w:rsidRPr="00555E4A">
        <w:rPr>
          <w:rFonts w:ascii="Times New Roman" w:hAnsi="Times New Roman" w:cs="Times New Roman"/>
          <w:sz w:val="28"/>
          <w:szCs w:val="28"/>
          <w:lang w:val="ro-RO"/>
        </w:rPr>
        <w:t>e</w:t>
      </w:r>
      <w:r w:rsidRPr="00555E4A">
        <w:rPr>
          <w:rFonts w:ascii="Times New Roman" w:hAnsi="Times New Roman" w:cs="Times New Roman"/>
          <w:sz w:val="28"/>
          <w:szCs w:val="28"/>
          <w:lang w:val="ro-RO"/>
        </w:rPr>
        <w:t xml:space="preserve"> integralcheltuielil</w:t>
      </w:r>
      <w:r w:rsidR="001125E9" w:rsidRPr="00555E4A">
        <w:rPr>
          <w:rFonts w:ascii="Times New Roman" w:hAnsi="Times New Roman" w:cs="Times New Roman"/>
          <w:sz w:val="28"/>
          <w:szCs w:val="28"/>
          <w:lang w:val="ro-RO"/>
        </w:rPr>
        <w:t>epe care le suportă.</w:t>
      </w:r>
    </w:p>
    <w:p w:rsidR="004E2303" w:rsidRPr="00587F17" w:rsidRDefault="004E2303" w:rsidP="00EF1FC3">
      <w:pPr>
        <w:spacing w:after="0" w:line="276" w:lineRule="auto"/>
        <w:ind w:firstLine="720"/>
        <w:jc w:val="both"/>
        <w:textAlignment w:val="baseline"/>
        <w:rPr>
          <w:rFonts w:ascii="Times New Roman" w:eastAsia="Times New Roman" w:hAnsi="Times New Roman" w:cs="Times New Roman"/>
          <w:b/>
          <w:i/>
          <w:sz w:val="28"/>
          <w:szCs w:val="28"/>
          <w:lang w:val="it-IT"/>
        </w:rPr>
      </w:pPr>
      <w:r w:rsidRPr="00587F17">
        <w:rPr>
          <w:rFonts w:ascii="Times New Roman" w:eastAsia="Times New Roman" w:hAnsi="Times New Roman" w:cs="Times New Roman"/>
          <w:b/>
          <w:i/>
          <w:sz w:val="28"/>
          <w:szCs w:val="28"/>
          <w:lang w:val="it-IT"/>
        </w:rPr>
        <w:t xml:space="preserve">Finanţarea </w:t>
      </w:r>
      <w:r w:rsidR="00EE600D" w:rsidRPr="00587F17">
        <w:rPr>
          <w:rFonts w:ascii="Times New Roman" w:eastAsia="Times New Roman" w:hAnsi="Times New Roman" w:cs="Times New Roman"/>
          <w:b/>
          <w:i/>
          <w:sz w:val="28"/>
          <w:szCs w:val="28"/>
          <w:lang w:val="it-IT"/>
        </w:rPr>
        <w:t>Institutului de Medicină Urgentă și</w:t>
      </w:r>
      <w:r w:rsidRPr="00587F17">
        <w:rPr>
          <w:rFonts w:ascii="Times New Roman" w:eastAsia="Times New Roman" w:hAnsi="Times New Roman" w:cs="Times New Roman"/>
          <w:b/>
          <w:i/>
          <w:sz w:val="28"/>
          <w:szCs w:val="28"/>
          <w:lang w:val="it-IT"/>
        </w:rPr>
        <w:t xml:space="preserve"> mecanismele de plată pentru serviciile </w:t>
      </w:r>
      <w:r w:rsidR="00EE600D" w:rsidRPr="00587F17">
        <w:rPr>
          <w:rFonts w:ascii="Times New Roman" w:eastAsia="Times New Roman" w:hAnsi="Times New Roman" w:cs="Times New Roman"/>
          <w:b/>
          <w:i/>
          <w:sz w:val="28"/>
          <w:szCs w:val="28"/>
          <w:lang w:val="it-IT"/>
        </w:rPr>
        <w:t>prestate</w:t>
      </w:r>
      <w:r w:rsidR="00B82866" w:rsidRPr="00587F17">
        <w:rPr>
          <w:rFonts w:ascii="Times New Roman" w:eastAsia="Times New Roman" w:hAnsi="Times New Roman" w:cs="Times New Roman"/>
          <w:b/>
          <w:i/>
          <w:sz w:val="28"/>
          <w:szCs w:val="28"/>
          <w:lang w:val="it-IT"/>
        </w:rPr>
        <w:t>:</w:t>
      </w:r>
    </w:p>
    <w:p w:rsidR="0075739F" w:rsidRPr="00587F17" w:rsidRDefault="004E2303" w:rsidP="00897AA1">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Finanţarea este unul dintre factorii principali care determină funcţionarea durabilă a </w:t>
      </w:r>
      <w:r w:rsidR="00EE600D" w:rsidRPr="00587F17">
        <w:rPr>
          <w:rFonts w:ascii="Times New Roman" w:eastAsia="Times New Roman" w:hAnsi="Times New Roman" w:cs="Times New Roman"/>
          <w:sz w:val="28"/>
          <w:szCs w:val="28"/>
          <w:lang w:val="it-IT"/>
        </w:rPr>
        <w:t>unei organizații medicale</w:t>
      </w:r>
      <w:r w:rsidRPr="00587F17">
        <w:rPr>
          <w:rFonts w:ascii="Times New Roman" w:eastAsia="Times New Roman" w:hAnsi="Times New Roman" w:cs="Times New Roman"/>
          <w:sz w:val="28"/>
          <w:szCs w:val="28"/>
          <w:lang w:val="it-IT"/>
        </w:rPr>
        <w:t xml:space="preserve"> şi creează condiţii favorabile de satisfacere a necesităţilor şi a cererii </w:t>
      </w:r>
      <w:r w:rsidR="00EE600D" w:rsidRPr="00587F17">
        <w:rPr>
          <w:rFonts w:ascii="Times New Roman" w:eastAsia="Times New Roman" w:hAnsi="Times New Roman" w:cs="Times New Roman"/>
          <w:sz w:val="28"/>
          <w:szCs w:val="28"/>
          <w:lang w:val="it-IT"/>
        </w:rPr>
        <w:t>pacienților</w:t>
      </w:r>
      <w:r w:rsidRPr="00587F17">
        <w:rPr>
          <w:rFonts w:ascii="Times New Roman" w:eastAsia="Times New Roman" w:hAnsi="Times New Roman" w:cs="Times New Roman"/>
          <w:sz w:val="28"/>
          <w:szCs w:val="28"/>
          <w:lang w:val="it-IT"/>
        </w:rPr>
        <w:t xml:space="preserve"> în servicii medicale de </w:t>
      </w:r>
      <w:r w:rsidR="002677E2" w:rsidRPr="00587F17">
        <w:rPr>
          <w:rFonts w:ascii="Times New Roman" w:eastAsia="Times New Roman" w:hAnsi="Times New Roman" w:cs="Times New Roman"/>
          <w:sz w:val="28"/>
          <w:szCs w:val="28"/>
          <w:lang w:val="it-IT"/>
        </w:rPr>
        <w:t>calitative şi</w:t>
      </w:r>
      <w:r w:rsidR="00EE600D" w:rsidRPr="00587F17">
        <w:rPr>
          <w:rFonts w:ascii="Times New Roman" w:eastAsia="Times New Roman" w:hAnsi="Times New Roman" w:cs="Times New Roman"/>
          <w:sz w:val="28"/>
          <w:szCs w:val="28"/>
          <w:lang w:val="it-IT"/>
        </w:rPr>
        <w:t xml:space="preserve">în </w:t>
      </w:r>
      <w:r w:rsidRPr="00587F17">
        <w:rPr>
          <w:rFonts w:ascii="Times New Roman" w:eastAsia="Times New Roman" w:hAnsi="Times New Roman" w:cs="Times New Roman"/>
          <w:sz w:val="28"/>
          <w:szCs w:val="28"/>
          <w:lang w:val="it-IT"/>
        </w:rPr>
        <w:t xml:space="preserve">volumul adecvat. Aplicarea corectă </w:t>
      </w:r>
      <w:r w:rsidR="00C0222E" w:rsidRPr="00587F17">
        <w:rPr>
          <w:rFonts w:ascii="Times New Roman" w:eastAsia="Times New Roman" w:hAnsi="Times New Roman" w:cs="Times New Roman"/>
          <w:sz w:val="28"/>
          <w:szCs w:val="28"/>
          <w:lang w:val="it-IT"/>
        </w:rPr>
        <w:t xml:space="preserve">a </w:t>
      </w:r>
      <w:r w:rsidRPr="00587F17">
        <w:rPr>
          <w:rFonts w:ascii="Times New Roman" w:eastAsia="Times New Roman" w:hAnsi="Times New Roman" w:cs="Times New Roman"/>
          <w:sz w:val="28"/>
          <w:szCs w:val="28"/>
          <w:lang w:val="it-IT"/>
        </w:rPr>
        <w:t xml:space="preserve">pîrghiilor de reglementare a finanţării </w:t>
      </w:r>
      <w:r w:rsidR="004F388A" w:rsidRPr="00587F17">
        <w:rPr>
          <w:rFonts w:ascii="Times New Roman" w:eastAsia="Times New Roman" w:hAnsi="Times New Roman" w:cs="Times New Roman"/>
          <w:sz w:val="28"/>
          <w:szCs w:val="28"/>
          <w:lang w:val="it-IT"/>
        </w:rPr>
        <w:t>Institutului de Medicină Urgentă pentru întreaga gamă de servicii prestate, inclusive pentru serviciile consultative, va</w:t>
      </w:r>
      <w:r w:rsidRPr="00587F17">
        <w:rPr>
          <w:rFonts w:ascii="Times New Roman" w:eastAsia="Times New Roman" w:hAnsi="Times New Roman" w:cs="Times New Roman"/>
          <w:sz w:val="28"/>
          <w:szCs w:val="28"/>
          <w:lang w:val="it-IT"/>
        </w:rPr>
        <w:t xml:space="preserve"> permite sporirea accesului echitabil al </w:t>
      </w:r>
      <w:r w:rsidR="004F388A" w:rsidRPr="00587F17">
        <w:rPr>
          <w:rFonts w:ascii="Times New Roman" w:eastAsia="Times New Roman" w:hAnsi="Times New Roman" w:cs="Times New Roman"/>
          <w:sz w:val="28"/>
          <w:szCs w:val="28"/>
          <w:lang w:val="it-IT"/>
        </w:rPr>
        <w:t>pacienților</w:t>
      </w:r>
      <w:r w:rsidRPr="00587F17">
        <w:rPr>
          <w:rFonts w:ascii="Times New Roman" w:eastAsia="Times New Roman" w:hAnsi="Times New Roman" w:cs="Times New Roman"/>
          <w:sz w:val="28"/>
          <w:szCs w:val="28"/>
          <w:lang w:val="it-IT"/>
        </w:rPr>
        <w:t xml:space="preserve"> la serviciile medicale, </w:t>
      </w:r>
      <w:r w:rsidR="004F388A" w:rsidRPr="00587F17">
        <w:rPr>
          <w:rFonts w:ascii="Times New Roman" w:eastAsia="Times New Roman" w:hAnsi="Times New Roman" w:cs="Times New Roman"/>
          <w:sz w:val="28"/>
          <w:szCs w:val="28"/>
          <w:lang w:val="it-IT"/>
        </w:rPr>
        <w:t xml:space="preserve">va </w:t>
      </w:r>
      <w:r w:rsidRPr="00587F17">
        <w:rPr>
          <w:rFonts w:ascii="Times New Roman" w:eastAsia="Times New Roman" w:hAnsi="Times New Roman" w:cs="Times New Roman"/>
          <w:sz w:val="28"/>
          <w:szCs w:val="28"/>
          <w:lang w:val="it-IT"/>
        </w:rPr>
        <w:t>asigur</w:t>
      </w:r>
      <w:r w:rsidR="004F388A" w:rsidRPr="00587F17">
        <w:rPr>
          <w:rFonts w:ascii="Times New Roman" w:eastAsia="Times New Roman" w:hAnsi="Times New Roman" w:cs="Times New Roman"/>
          <w:sz w:val="28"/>
          <w:szCs w:val="28"/>
          <w:lang w:val="it-IT"/>
        </w:rPr>
        <w:t>a</w:t>
      </w:r>
      <w:r w:rsidRPr="00587F17">
        <w:rPr>
          <w:rFonts w:ascii="Times New Roman" w:eastAsia="Times New Roman" w:hAnsi="Times New Roman" w:cs="Times New Roman"/>
          <w:sz w:val="28"/>
          <w:szCs w:val="28"/>
          <w:lang w:val="it-IT"/>
        </w:rPr>
        <w:t xml:space="preserve"> utilizarea raţională şi eficientă a resurselor şi </w:t>
      </w:r>
      <w:r w:rsidR="004F388A" w:rsidRPr="00587F17">
        <w:rPr>
          <w:rFonts w:ascii="Times New Roman" w:eastAsia="Times New Roman" w:hAnsi="Times New Roman" w:cs="Times New Roman"/>
          <w:sz w:val="28"/>
          <w:szCs w:val="28"/>
          <w:lang w:val="it-IT"/>
        </w:rPr>
        <w:t xml:space="preserve">va </w:t>
      </w:r>
      <w:r w:rsidRPr="00587F17">
        <w:rPr>
          <w:rFonts w:ascii="Times New Roman" w:eastAsia="Times New Roman" w:hAnsi="Times New Roman" w:cs="Times New Roman"/>
          <w:sz w:val="28"/>
          <w:szCs w:val="28"/>
          <w:lang w:val="it-IT"/>
        </w:rPr>
        <w:t xml:space="preserve">favorizează motivarea pozitivă a </w:t>
      </w:r>
      <w:r w:rsidR="004F388A" w:rsidRPr="00587F17">
        <w:rPr>
          <w:rFonts w:ascii="Times New Roman" w:eastAsia="Times New Roman" w:hAnsi="Times New Roman" w:cs="Times New Roman"/>
          <w:sz w:val="28"/>
          <w:szCs w:val="28"/>
          <w:lang w:val="it-IT"/>
        </w:rPr>
        <w:t>lucrătorilor medicali</w:t>
      </w:r>
      <w:r w:rsidR="006B0DF7" w:rsidRPr="00587F17">
        <w:rPr>
          <w:rFonts w:ascii="Times New Roman" w:eastAsia="Times New Roman" w:hAnsi="Times New Roman" w:cs="Times New Roman"/>
          <w:sz w:val="28"/>
          <w:szCs w:val="28"/>
          <w:lang w:val="it-IT"/>
        </w:rPr>
        <w:t>.</w:t>
      </w:r>
      <w:r w:rsidR="00C0222E" w:rsidRPr="00587F17">
        <w:rPr>
          <w:rFonts w:ascii="Times New Roman" w:eastAsia="Times New Roman" w:hAnsi="Times New Roman" w:cs="Times New Roman"/>
          <w:sz w:val="28"/>
          <w:szCs w:val="28"/>
          <w:lang w:val="it-IT"/>
        </w:rPr>
        <w:t xml:space="preserve">În Institutul de Medicină Urgentă pe parcursul unui an sunt deserviți </w:t>
      </w:r>
      <w:r w:rsidR="001E50B5" w:rsidRPr="00587F17">
        <w:rPr>
          <w:rFonts w:ascii="Times New Roman" w:eastAsia="Times New Roman" w:hAnsi="Times New Roman" w:cs="Times New Roman"/>
          <w:sz w:val="28"/>
          <w:szCs w:val="28"/>
          <w:lang w:val="it-IT"/>
        </w:rPr>
        <w:t>aproximativ 8</w:t>
      </w:r>
      <w:r w:rsidR="00C0222E" w:rsidRPr="00587F17">
        <w:rPr>
          <w:rFonts w:ascii="Times New Roman" w:eastAsia="Times New Roman" w:hAnsi="Times New Roman" w:cs="Times New Roman"/>
          <w:sz w:val="28"/>
          <w:szCs w:val="28"/>
          <w:lang w:val="it-IT"/>
        </w:rPr>
        <w:t xml:space="preserve"> mii de personae în Unitatea de Primiri Urgențe, din care aproximativ 25 de mii sunt spitalizați, din care 2</w:t>
      </w:r>
      <w:r w:rsidR="006B0DF7" w:rsidRPr="00587F17">
        <w:rPr>
          <w:rFonts w:ascii="Times New Roman" w:eastAsia="Times New Roman" w:hAnsi="Times New Roman" w:cs="Times New Roman"/>
          <w:sz w:val="28"/>
          <w:szCs w:val="28"/>
          <w:lang w:val="it-IT"/>
        </w:rPr>
        <w:t>0</w:t>
      </w:r>
      <w:r w:rsidR="00C0222E" w:rsidRPr="00587F17">
        <w:rPr>
          <w:rFonts w:ascii="Times New Roman" w:eastAsia="Times New Roman" w:hAnsi="Times New Roman" w:cs="Times New Roman"/>
          <w:sz w:val="28"/>
          <w:szCs w:val="28"/>
          <w:lang w:val="it-IT"/>
        </w:rPr>
        <w:t>-2</w:t>
      </w:r>
      <w:r w:rsidR="006B0DF7" w:rsidRPr="00587F17">
        <w:rPr>
          <w:rFonts w:ascii="Times New Roman" w:eastAsia="Times New Roman" w:hAnsi="Times New Roman" w:cs="Times New Roman"/>
          <w:sz w:val="28"/>
          <w:szCs w:val="28"/>
          <w:lang w:val="it-IT"/>
        </w:rPr>
        <w:t>2</w:t>
      </w:r>
      <w:r w:rsidR="00C0222E" w:rsidRPr="00587F17">
        <w:rPr>
          <w:rFonts w:ascii="Times New Roman" w:eastAsia="Times New Roman" w:hAnsi="Times New Roman" w:cs="Times New Roman"/>
          <w:sz w:val="28"/>
          <w:szCs w:val="28"/>
          <w:lang w:val="it-IT"/>
        </w:rPr>
        <w:t xml:space="preserve"> mii pacienți sunt operați.  Concomitent</w:t>
      </w:r>
      <w:r w:rsidR="004F388A" w:rsidRPr="00587F17">
        <w:rPr>
          <w:rFonts w:ascii="Times New Roman" w:eastAsia="Times New Roman" w:hAnsi="Times New Roman" w:cs="Times New Roman"/>
          <w:sz w:val="28"/>
          <w:szCs w:val="28"/>
          <w:lang w:val="it-IT"/>
        </w:rPr>
        <w:t>, în jur de 30</w:t>
      </w:r>
      <w:r w:rsidR="00C0222E" w:rsidRPr="00587F17">
        <w:rPr>
          <w:rFonts w:ascii="Times New Roman" w:eastAsia="Times New Roman" w:hAnsi="Times New Roman" w:cs="Times New Roman"/>
          <w:sz w:val="28"/>
          <w:szCs w:val="28"/>
          <w:lang w:val="it-IT"/>
        </w:rPr>
        <w:t xml:space="preserve"> mii</w:t>
      </w:r>
      <w:r w:rsidR="004F388A" w:rsidRPr="00587F17">
        <w:rPr>
          <w:rFonts w:ascii="Times New Roman" w:eastAsia="Times New Roman" w:hAnsi="Times New Roman" w:cs="Times New Roman"/>
          <w:sz w:val="28"/>
          <w:szCs w:val="28"/>
          <w:lang w:val="it-IT"/>
        </w:rPr>
        <w:t xml:space="preserve"> pacienți beneficiază de servicii consultative și diverse procedur</w:t>
      </w:r>
      <w:r w:rsidR="006B0DF7" w:rsidRPr="00587F17">
        <w:rPr>
          <w:rFonts w:ascii="Times New Roman" w:eastAsia="Times New Roman" w:hAnsi="Times New Roman" w:cs="Times New Roman"/>
          <w:sz w:val="28"/>
          <w:szCs w:val="28"/>
          <w:lang w:val="it-IT"/>
        </w:rPr>
        <w:t>i</w:t>
      </w:r>
      <w:r w:rsidR="004F388A" w:rsidRPr="00587F17">
        <w:rPr>
          <w:rFonts w:ascii="Times New Roman" w:eastAsia="Times New Roman" w:hAnsi="Times New Roman" w:cs="Times New Roman"/>
          <w:sz w:val="28"/>
          <w:szCs w:val="28"/>
          <w:lang w:val="it-IT"/>
        </w:rPr>
        <w:t xml:space="preserve"> și manopere medicale</w:t>
      </w:r>
      <w:r w:rsidR="006B0DF7" w:rsidRPr="00587F17">
        <w:rPr>
          <w:rFonts w:ascii="Times New Roman" w:eastAsia="Times New Roman" w:hAnsi="Times New Roman" w:cs="Times New Roman"/>
          <w:sz w:val="28"/>
          <w:szCs w:val="28"/>
          <w:lang w:val="it-IT"/>
        </w:rPr>
        <w:t>,care nu sunt</w:t>
      </w:r>
      <w:r w:rsidR="004F388A" w:rsidRPr="00587F17">
        <w:rPr>
          <w:rFonts w:ascii="Times New Roman" w:eastAsia="Times New Roman" w:hAnsi="Times New Roman" w:cs="Times New Roman"/>
          <w:sz w:val="28"/>
          <w:szCs w:val="28"/>
          <w:lang w:val="it-IT"/>
        </w:rPr>
        <w:t xml:space="preserve"> contabilizate. </w:t>
      </w:r>
      <w:r w:rsidR="006B0DF7" w:rsidRPr="00587F17">
        <w:rPr>
          <w:rFonts w:ascii="Times New Roman" w:eastAsia="Times New Roman" w:hAnsi="Times New Roman" w:cs="Times New Roman"/>
          <w:sz w:val="28"/>
          <w:szCs w:val="28"/>
          <w:lang w:val="it-IT"/>
        </w:rPr>
        <w:t>A</w:t>
      </w:r>
      <w:r w:rsidR="0075739F" w:rsidRPr="00587F17">
        <w:rPr>
          <w:rFonts w:ascii="Times New Roman" w:eastAsia="Times New Roman" w:hAnsi="Times New Roman" w:cs="Times New Roman"/>
          <w:sz w:val="28"/>
          <w:szCs w:val="28"/>
          <w:lang w:val="it-IT"/>
        </w:rPr>
        <w:t xml:space="preserve">cestea conduc la </w:t>
      </w:r>
      <w:r w:rsidR="004F388A" w:rsidRPr="00587F17">
        <w:rPr>
          <w:rFonts w:ascii="Times New Roman" w:eastAsia="Times New Roman" w:hAnsi="Times New Roman" w:cs="Times New Roman"/>
          <w:sz w:val="28"/>
          <w:szCs w:val="28"/>
          <w:lang w:val="it-IT"/>
        </w:rPr>
        <w:t>pierderi însemnate de ore de muncă, medicamente și consumabile.</w:t>
      </w:r>
    </w:p>
    <w:p w:rsidR="004E2303" w:rsidRPr="00587F17" w:rsidRDefault="004E2303" w:rsidP="00897AA1">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Deşi </w:t>
      </w:r>
      <w:r w:rsidR="0075739F" w:rsidRPr="00587F17">
        <w:rPr>
          <w:rFonts w:ascii="Times New Roman" w:eastAsia="Times New Roman" w:hAnsi="Times New Roman" w:cs="Times New Roman"/>
          <w:sz w:val="28"/>
          <w:szCs w:val="28"/>
          <w:lang w:val="it-IT"/>
        </w:rPr>
        <w:t>în condițiile</w:t>
      </w:r>
      <w:r w:rsidRPr="00587F17">
        <w:rPr>
          <w:rFonts w:ascii="Times New Roman" w:eastAsia="Times New Roman" w:hAnsi="Times New Roman" w:cs="Times New Roman"/>
          <w:sz w:val="28"/>
          <w:szCs w:val="28"/>
          <w:lang w:val="it-IT"/>
        </w:rPr>
        <w:t xml:space="preserve"> asigurărilor obligatorii de asistenţă medicală a crescut</w:t>
      </w:r>
      <w:r w:rsidR="0075739F" w:rsidRPr="00587F17">
        <w:rPr>
          <w:rFonts w:ascii="Times New Roman" w:eastAsia="Times New Roman" w:hAnsi="Times New Roman" w:cs="Times New Roman"/>
          <w:sz w:val="28"/>
          <w:szCs w:val="28"/>
          <w:lang w:val="it-IT"/>
        </w:rPr>
        <w:t xml:space="preserve"> substanțial</w:t>
      </w:r>
      <w:r w:rsidRPr="00587F17">
        <w:rPr>
          <w:rFonts w:ascii="Times New Roman" w:eastAsia="Times New Roman" w:hAnsi="Times New Roman" w:cs="Times New Roman"/>
          <w:sz w:val="28"/>
          <w:szCs w:val="28"/>
          <w:lang w:val="it-IT"/>
        </w:rPr>
        <w:t xml:space="preserve"> gradul de stabilitate financiară</w:t>
      </w:r>
      <w:r w:rsidR="00C0222E" w:rsidRPr="00587F17">
        <w:rPr>
          <w:rFonts w:ascii="Times New Roman" w:eastAsia="Times New Roman" w:hAnsi="Times New Roman" w:cs="Times New Roman"/>
          <w:sz w:val="28"/>
          <w:szCs w:val="28"/>
          <w:lang w:val="it-IT"/>
        </w:rPr>
        <w:t xml:space="preserve"> a</w:t>
      </w:r>
      <w:r w:rsidR="002407FC" w:rsidRPr="00587F17">
        <w:rPr>
          <w:rFonts w:ascii="Times New Roman" w:eastAsia="Times New Roman" w:hAnsi="Times New Roman" w:cs="Times New Roman"/>
          <w:sz w:val="28"/>
          <w:szCs w:val="28"/>
          <w:lang w:val="it-IT"/>
        </w:rPr>
        <w:t>i</w:t>
      </w:r>
      <w:r w:rsidR="0075739F" w:rsidRPr="00587F17">
        <w:rPr>
          <w:rFonts w:ascii="Times New Roman" w:eastAsia="Times New Roman" w:hAnsi="Times New Roman" w:cs="Times New Roman"/>
          <w:sz w:val="28"/>
          <w:szCs w:val="28"/>
          <w:lang w:val="it-IT"/>
        </w:rPr>
        <w:t>nstituției</w:t>
      </w:r>
      <w:r w:rsidRPr="00587F17">
        <w:rPr>
          <w:rFonts w:ascii="Times New Roman" w:eastAsia="Times New Roman" w:hAnsi="Times New Roman" w:cs="Times New Roman"/>
          <w:sz w:val="28"/>
          <w:szCs w:val="28"/>
          <w:lang w:val="it-IT"/>
        </w:rPr>
        <w:t xml:space="preserve"> şi s-a îmbunătăţit accesul populaţiei la servicii </w:t>
      </w:r>
      <w:r w:rsidR="0075739F" w:rsidRPr="00587F17">
        <w:rPr>
          <w:rFonts w:ascii="Times New Roman" w:eastAsia="Times New Roman" w:hAnsi="Times New Roman" w:cs="Times New Roman"/>
          <w:sz w:val="28"/>
          <w:szCs w:val="28"/>
          <w:lang w:val="it-IT"/>
        </w:rPr>
        <w:t>de urgență</w:t>
      </w:r>
      <w:r w:rsidRPr="00587F17">
        <w:rPr>
          <w:rFonts w:ascii="Times New Roman" w:eastAsia="Times New Roman" w:hAnsi="Times New Roman" w:cs="Times New Roman"/>
          <w:sz w:val="28"/>
          <w:szCs w:val="28"/>
          <w:lang w:val="it-IT"/>
        </w:rPr>
        <w:t>, o serie de probleme nu au fost încă soluţionate.</w:t>
      </w:r>
      <w:r w:rsidR="0075739F" w:rsidRPr="00587F17">
        <w:rPr>
          <w:rFonts w:ascii="Times New Roman" w:eastAsia="Times New Roman" w:hAnsi="Times New Roman" w:cs="Times New Roman"/>
          <w:sz w:val="28"/>
          <w:szCs w:val="28"/>
          <w:lang w:val="it-IT"/>
        </w:rPr>
        <w:t xml:space="preserve"> Pe parcursul unui an, în cadrul Institutului de Medicină Urgentă sunt acordate servicii medicale urgente, </w:t>
      </w:r>
      <w:r w:rsidR="002407FC" w:rsidRPr="00587F17">
        <w:rPr>
          <w:rFonts w:ascii="Times New Roman" w:eastAsia="Times New Roman" w:hAnsi="Times New Roman" w:cs="Times New Roman"/>
          <w:sz w:val="28"/>
          <w:szCs w:val="28"/>
          <w:lang w:val="it-IT"/>
        </w:rPr>
        <w:t>inclusiv i</w:t>
      </w:r>
      <w:r w:rsidR="0075739F" w:rsidRPr="00587F17">
        <w:rPr>
          <w:rFonts w:ascii="Times New Roman" w:eastAsia="Times New Roman" w:hAnsi="Times New Roman" w:cs="Times New Roman"/>
          <w:sz w:val="28"/>
          <w:szCs w:val="28"/>
          <w:lang w:val="it-IT"/>
        </w:rPr>
        <w:t xml:space="preserve">ntervenții chirurgicale, la un număr însemnat de pacienți din grupurile defavorizate, care nu dețin polițe de asigurare. Pierderile </w:t>
      </w:r>
      <w:r w:rsidR="0075739F" w:rsidRPr="00587F17">
        <w:rPr>
          <w:rFonts w:ascii="Times New Roman" w:eastAsia="Times New Roman" w:hAnsi="Times New Roman" w:cs="Times New Roman"/>
          <w:sz w:val="28"/>
          <w:szCs w:val="28"/>
          <w:lang w:val="it-IT"/>
        </w:rPr>
        <w:lastRenderedPageBreak/>
        <w:t xml:space="preserve">financiare anuale constituie între 4 și 5 milioane lei. În lipsa unei proceduri clare de acoperire a acestora, situația financiară a Institutului de Medicină Urgentă poate fi destabilizată. </w:t>
      </w:r>
    </w:p>
    <w:p w:rsidR="004E2303" w:rsidRPr="00587F17" w:rsidRDefault="002407FC" w:rsidP="00897AA1">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R</w:t>
      </w:r>
      <w:r w:rsidR="004E2303" w:rsidRPr="00587F17">
        <w:rPr>
          <w:rFonts w:ascii="Times New Roman" w:eastAsia="Times New Roman" w:hAnsi="Times New Roman" w:cs="Times New Roman"/>
          <w:sz w:val="28"/>
          <w:szCs w:val="28"/>
          <w:lang w:val="it-IT"/>
        </w:rPr>
        <w:t>igiditatea mecanismului de plată a prestatorilor din fondurile asigurărilor obligatorii de asistenţă medicală, care nu ia</w:t>
      </w:r>
      <w:r w:rsidRPr="00587F17">
        <w:rPr>
          <w:rFonts w:ascii="Times New Roman" w:eastAsia="Times New Roman" w:hAnsi="Times New Roman" w:cs="Times New Roman"/>
          <w:sz w:val="28"/>
          <w:szCs w:val="28"/>
          <w:lang w:val="it-IT"/>
        </w:rPr>
        <w:t>u</w:t>
      </w:r>
      <w:r w:rsidR="004E2303" w:rsidRPr="00587F17">
        <w:rPr>
          <w:rFonts w:ascii="Times New Roman" w:eastAsia="Times New Roman" w:hAnsi="Times New Roman" w:cs="Times New Roman"/>
          <w:sz w:val="28"/>
          <w:szCs w:val="28"/>
          <w:lang w:val="it-IT"/>
        </w:rPr>
        <w:t xml:space="preserve"> în calcul</w:t>
      </w:r>
      <w:r w:rsidRPr="00587F17">
        <w:rPr>
          <w:rFonts w:ascii="Times New Roman" w:eastAsia="Times New Roman" w:hAnsi="Times New Roman" w:cs="Times New Roman"/>
          <w:sz w:val="28"/>
          <w:szCs w:val="28"/>
          <w:lang w:val="it-IT"/>
        </w:rPr>
        <w:t xml:space="preserve"> statutul instituției (spital de urgentă), numărul liniilor de gardă și implicit numărul angajațiolor</w:t>
      </w:r>
      <w:r w:rsidR="006B0DF7"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care asigură funcționalitatea spitalului pe timp de noapte și în zilele de odihnă, </w:t>
      </w:r>
      <w:r w:rsidR="004E2303" w:rsidRPr="00587F17">
        <w:rPr>
          <w:rFonts w:ascii="Times New Roman" w:eastAsia="Times New Roman" w:hAnsi="Times New Roman" w:cs="Times New Roman"/>
          <w:sz w:val="28"/>
          <w:szCs w:val="28"/>
          <w:lang w:val="it-IT"/>
        </w:rPr>
        <w:t xml:space="preserve">sporeşte povara financiară asupra </w:t>
      </w:r>
      <w:r w:rsidRPr="00587F17">
        <w:rPr>
          <w:rFonts w:ascii="Times New Roman" w:eastAsia="Times New Roman" w:hAnsi="Times New Roman" w:cs="Times New Roman"/>
          <w:sz w:val="28"/>
          <w:szCs w:val="28"/>
          <w:lang w:val="it-IT"/>
        </w:rPr>
        <w:t>bugetului</w:t>
      </w:r>
      <w:r w:rsidR="00C0222E" w:rsidRPr="00587F17">
        <w:rPr>
          <w:rFonts w:ascii="Times New Roman" w:eastAsia="Times New Roman" w:hAnsi="Times New Roman" w:cs="Times New Roman"/>
          <w:sz w:val="28"/>
          <w:szCs w:val="28"/>
          <w:lang w:val="it-IT"/>
        </w:rPr>
        <w:t xml:space="preserve"> instituțional</w:t>
      </w:r>
      <w:r w:rsidR="004E2303"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În cadrul instituțiilor medicale spitalicești de urgentă</w:t>
      </w:r>
      <w:r w:rsidR="003225D2" w:rsidRPr="00587F17">
        <w:rPr>
          <w:rFonts w:ascii="Times New Roman" w:eastAsia="Times New Roman" w:hAnsi="Times New Roman" w:cs="Times New Roman"/>
          <w:sz w:val="28"/>
          <w:szCs w:val="28"/>
          <w:lang w:val="it-IT"/>
        </w:rPr>
        <w:t>, cheltuielile pentru salarizarea angajaților din liniile de gardă, pe timp de noapte și în zilele de odihnă și sărbători legale sunt de aproximativ</w:t>
      </w:r>
      <w:r w:rsidR="006B0DF7" w:rsidRPr="00587F17">
        <w:rPr>
          <w:rFonts w:ascii="Times New Roman" w:eastAsia="Times New Roman" w:hAnsi="Times New Roman" w:cs="Times New Roman"/>
          <w:sz w:val="28"/>
          <w:szCs w:val="28"/>
          <w:lang w:val="it-IT"/>
        </w:rPr>
        <w:t xml:space="preserve"> de</w:t>
      </w:r>
      <w:r w:rsidR="003225D2" w:rsidRPr="00587F17">
        <w:rPr>
          <w:rFonts w:ascii="Times New Roman" w:eastAsia="Times New Roman" w:hAnsi="Times New Roman" w:cs="Times New Roman"/>
          <w:sz w:val="28"/>
          <w:szCs w:val="28"/>
          <w:lang w:val="it-IT"/>
        </w:rPr>
        <w:t xml:space="preserve"> 2,2 ori mai mari față de spitalele obișnuite.  </w:t>
      </w:r>
      <w:r w:rsidR="004E2303" w:rsidRPr="00587F17">
        <w:rPr>
          <w:rFonts w:ascii="Times New Roman" w:eastAsia="Times New Roman" w:hAnsi="Times New Roman" w:cs="Times New Roman"/>
          <w:sz w:val="28"/>
          <w:szCs w:val="28"/>
          <w:lang w:val="it-IT"/>
        </w:rPr>
        <w:t>Nu au fost implementate mecanisme reale şi nici pîrghii de motivare a prestatorului pentru dezvoltarea performanţelor.</w:t>
      </w:r>
      <w:r w:rsidR="003225D2" w:rsidRPr="00587F17">
        <w:rPr>
          <w:rFonts w:ascii="Times New Roman" w:eastAsia="Times New Roman" w:hAnsi="Times New Roman" w:cs="Times New Roman"/>
          <w:sz w:val="28"/>
          <w:szCs w:val="28"/>
          <w:lang w:val="it-IT"/>
        </w:rPr>
        <w:t xml:space="preserve"> Este anevoiasă argumentarea alocărilor financiare pentru implementarea tehnologiilor medicale noi.</w:t>
      </w:r>
      <w:r w:rsidR="004E2303" w:rsidRPr="00587F17">
        <w:rPr>
          <w:rFonts w:ascii="Times New Roman" w:eastAsia="Times New Roman" w:hAnsi="Times New Roman" w:cs="Times New Roman"/>
          <w:sz w:val="28"/>
          <w:szCs w:val="28"/>
          <w:lang w:val="it-IT"/>
        </w:rPr>
        <w:t xml:space="preserve"> Rămîn limitate drepturile </w:t>
      </w:r>
      <w:r w:rsidR="003225D2" w:rsidRPr="00587F17">
        <w:rPr>
          <w:rFonts w:ascii="Times New Roman" w:eastAsia="Times New Roman" w:hAnsi="Times New Roman" w:cs="Times New Roman"/>
          <w:sz w:val="28"/>
          <w:szCs w:val="28"/>
          <w:lang w:val="it-IT"/>
        </w:rPr>
        <w:t>instituției</w:t>
      </w:r>
      <w:r w:rsidR="004E2303" w:rsidRPr="00587F17">
        <w:rPr>
          <w:rFonts w:ascii="Times New Roman" w:eastAsia="Times New Roman" w:hAnsi="Times New Roman" w:cs="Times New Roman"/>
          <w:sz w:val="28"/>
          <w:szCs w:val="28"/>
          <w:lang w:val="it-IT"/>
        </w:rPr>
        <w:t xml:space="preserve"> în gestionarea resurselor proprii şi a mijloacelor obţinute pentru dezvoltarea durabilă. Persistă o serie de discrepanţe </w:t>
      </w:r>
      <w:r w:rsidR="003225D2" w:rsidRPr="00587F17">
        <w:rPr>
          <w:rFonts w:ascii="Times New Roman" w:eastAsia="Times New Roman" w:hAnsi="Times New Roman" w:cs="Times New Roman"/>
          <w:sz w:val="28"/>
          <w:szCs w:val="28"/>
          <w:lang w:val="it-IT"/>
        </w:rPr>
        <w:t>între necesitățile instituției în investiții capitale și finanțarea acestora, cu toate că în ultimii ani Ministerul Sănătății, Muncii și Protecției Sociale a suplimentat substantial alocările financiare pentru procurarea tehnicii medicale costisitoare, reparații capitale și construcții.</w:t>
      </w:r>
      <w:r w:rsidR="002677E2" w:rsidRPr="00587F17">
        <w:rPr>
          <w:rFonts w:ascii="Times New Roman" w:eastAsia="Times New Roman" w:hAnsi="Times New Roman" w:cs="Times New Roman"/>
          <w:sz w:val="28"/>
          <w:szCs w:val="28"/>
          <w:lang w:val="it-IT"/>
        </w:rPr>
        <w:t xml:space="preserve"> Rămine la nivel de intențiefinanțarea proiectelor de eficiență energetică, care în viitor vor beneficia de atenția partenerilor de dezvoltare a Republicii Moldova  </w:t>
      </w:r>
    </w:p>
    <w:p w:rsidR="004E2303" w:rsidRPr="00587F17" w:rsidRDefault="004E2303" w:rsidP="00B82866">
      <w:pPr>
        <w:spacing w:after="0" w:line="360" w:lineRule="auto"/>
        <w:ind w:firstLine="720"/>
        <w:jc w:val="both"/>
        <w:textAlignment w:val="baseline"/>
        <w:rPr>
          <w:rFonts w:ascii="Times New Roman" w:eastAsia="Times New Roman" w:hAnsi="Times New Roman" w:cs="Times New Roman"/>
          <w:b/>
          <w:i/>
          <w:sz w:val="28"/>
          <w:szCs w:val="28"/>
          <w:lang w:val="it-IT"/>
        </w:rPr>
      </w:pPr>
      <w:r w:rsidRPr="00587F17">
        <w:rPr>
          <w:rFonts w:ascii="Times New Roman" w:eastAsia="Times New Roman" w:hAnsi="Times New Roman" w:cs="Times New Roman"/>
          <w:b/>
          <w:i/>
          <w:sz w:val="28"/>
          <w:szCs w:val="28"/>
          <w:lang w:val="it-IT"/>
        </w:rPr>
        <w:t>Prestarea serviciilor de sănătate</w:t>
      </w:r>
      <w:r w:rsidR="00B82866" w:rsidRPr="00587F17">
        <w:rPr>
          <w:rFonts w:ascii="Times New Roman" w:eastAsia="Times New Roman" w:hAnsi="Times New Roman" w:cs="Times New Roman"/>
          <w:b/>
          <w:i/>
          <w:sz w:val="28"/>
          <w:szCs w:val="28"/>
          <w:lang w:val="it-IT"/>
        </w:rPr>
        <w:t>:</w:t>
      </w:r>
    </w:p>
    <w:p w:rsidR="004E2303" w:rsidRPr="00587F17" w:rsidRDefault="00862B87"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Dezvoltarea Institutului de Medicină Urgentăîn vederea</w:t>
      </w:r>
      <w:r w:rsidR="004E2303" w:rsidRPr="00587F17">
        <w:rPr>
          <w:rFonts w:ascii="Times New Roman" w:eastAsia="Times New Roman" w:hAnsi="Times New Roman" w:cs="Times New Roman"/>
          <w:sz w:val="28"/>
          <w:szCs w:val="28"/>
          <w:lang w:val="it-IT"/>
        </w:rPr>
        <w:t xml:space="preserve"> cr</w:t>
      </w:r>
      <w:r w:rsidRPr="00587F17">
        <w:rPr>
          <w:rFonts w:ascii="Times New Roman" w:eastAsia="Times New Roman" w:hAnsi="Times New Roman" w:cs="Times New Roman"/>
          <w:sz w:val="28"/>
          <w:szCs w:val="28"/>
          <w:lang w:val="it-IT"/>
        </w:rPr>
        <w:t>eării unei</w:t>
      </w:r>
      <w:r w:rsidR="004E2303" w:rsidRPr="00587F17">
        <w:rPr>
          <w:rFonts w:ascii="Times New Roman" w:eastAsia="Times New Roman" w:hAnsi="Times New Roman" w:cs="Times New Roman"/>
          <w:sz w:val="28"/>
          <w:szCs w:val="28"/>
          <w:lang w:val="it-IT"/>
        </w:rPr>
        <w:t xml:space="preserve"> infrastructuri fizice moderne, dotate cu echipament</w:t>
      </w:r>
      <w:r w:rsidRPr="00587F17">
        <w:rPr>
          <w:rFonts w:ascii="Times New Roman" w:eastAsia="Times New Roman" w:hAnsi="Times New Roman" w:cs="Times New Roman"/>
          <w:sz w:val="28"/>
          <w:szCs w:val="28"/>
          <w:lang w:val="it-IT"/>
        </w:rPr>
        <w:t>e</w:t>
      </w:r>
      <w:r w:rsidR="004E2303" w:rsidRPr="00587F17">
        <w:rPr>
          <w:rFonts w:ascii="Times New Roman" w:eastAsia="Times New Roman" w:hAnsi="Times New Roman" w:cs="Times New Roman"/>
          <w:sz w:val="28"/>
          <w:szCs w:val="28"/>
          <w:lang w:val="it-IT"/>
        </w:rPr>
        <w:t xml:space="preserve"> adecvat</w:t>
      </w:r>
      <w:r w:rsidRPr="00587F17">
        <w:rPr>
          <w:rFonts w:ascii="Times New Roman" w:eastAsia="Times New Roman" w:hAnsi="Times New Roman" w:cs="Times New Roman"/>
          <w:sz w:val="28"/>
          <w:szCs w:val="28"/>
          <w:lang w:val="it-IT"/>
        </w:rPr>
        <w:t>e</w:t>
      </w:r>
      <w:r w:rsidR="004E2303" w:rsidRPr="00587F17">
        <w:rPr>
          <w:rFonts w:ascii="Times New Roman" w:eastAsia="Times New Roman" w:hAnsi="Times New Roman" w:cs="Times New Roman"/>
          <w:sz w:val="28"/>
          <w:szCs w:val="28"/>
          <w:lang w:val="it-IT"/>
        </w:rPr>
        <w:t>, consumabile şi medicamente necesare şi cu personal medical competent</w:t>
      </w:r>
      <w:r w:rsidR="00AC47E7"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reprezintă obiectivul de bază pe termen mediu.</w:t>
      </w:r>
      <w:r w:rsidR="004E2303" w:rsidRPr="00587F17">
        <w:rPr>
          <w:rFonts w:ascii="Times New Roman" w:eastAsia="Times New Roman" w:hAnsi="Times New Roman" w:cs="Times New Roman"/>
          <w:sz w:val="28"/>
          <w:szCs w:val="28"/>
          <w:lang w:val="it-IT"/>
        </w:rPr>
        <w:t xml:space="preserve"> Este la fel de importantă raţionalizarea continuă a infrastructurii </w:t>
      </w:r>
      <w:r w:rsidRPr="00587F17">
        <w:rPr>
          <w:rFonts w:ascii="Times New Roman" w:eastAsia="Times New Roman" w:hAnsi="Times New Roman" w:cs="Times New Roman"/>
          <w:sz w:val="28"/>
          <w:szCs w:val="28"/>
          <w:lang w:val="it-IT"/>
        </w:rPr>
        <w:t xml:space="preserve">spitalului </w:t>
      </w:r>
      <w:r w:rsidR="004E2303" w:rsidRPr="00587F17">
        <w:rPr>
          <w:rFonts w:ascii="Times New Roman" w:eastAsia="Times New Roman" w:hAnsi="Times New Roman" w:cs="Times New Roman"/>
          <w:sz w:val="28"/>
          <w:szCs w:val="28"/>
          <w:lang w:val="it-IT"/>
        </w:rPr>
        <w:t xml:space="preserve">şi dezvoltarea </w:t>
      </w:r>
      <w:r w:rsidRPr="00587F17">
        <w:rPr>
          <w:rFonts w:ascii="Times New Roman" w:eastAsia="Times New Roman" w:hAnsi="Times New Roman" w:cs="Times New Roman"/>
          <w:sz w:val="28"/>
          <w:szCs w:val="28"/>
          <w:lang w:val="it-IT"/>
        </w:rPr>
        <w:t xml:space="preserve">serviciilor de </w:t>
      </w:r>
      <w:r w:rsidR="004E2303" w:rsidRPr="00587F17">
        <w:rPr>
          <w:rFonts w:ascii="Times New Roman" w:eastAsia="Times New Roman" w:hAnsi="Times New Roman" w:cs="Times New Roman"/>
          <w:sz w:val="28"/>
          <w:szCs w:val="28"/>
          <w:lang w:val="it-IT"/>
        </w:rPr>
        <w:t xml:space="preserve">performanţă axate pe tehnologii avansate, proporţional distribuite, dar şi raţional utilizate pentru asigurarea accesului echitabil al pacienţilor </w:t>
      </w:r>
      <w:r w:rsidRPr="00587F17">
        <w:rPr>
          <w:rFonts w:ascii="Times New Roman" w:eastAsia="Times New Roman" w:hAnsi="Times New Roman" w:cs="Times New Roman"/>
          <w:sz w:val="28"/>
          <w:szCs w:val="28"/>
          <w:lang w:val="it-IT"/>
        </w:rPr>
        <w:t>la servicii medicale de urgență calitative</w:t>
      </w:r>
      <w:r w:rsidR="004E2303" w:rsidRPr="00587F17">
        <w:rPr>
          <w:rFonts w:ascii="Times New Roman" w:eastAsia="Times New Roman" w:hAnsi="Times New Roman" w:cs="Times New Roman"/>
          <w:sz w:val="28"/>
          <w:szCs w:val="28"/>
          <w:lang w:val="it-IT"/>
        </w:rPr>
        <w:t xml:space="preserve">.În pofida </w:t>
      </w:r>
      <w:r w:rsidR="004E2303" w:rsidRPr="00587F17">
        <w:rPr>
          <w:rFonts w:ascii="Times New Roman" w:eastAsia="Times New Roman" w:hAnsi="Times New Roman" w:cs="Times New Roman"/>
          <w:sz w:val="28"/>
          <w:szCs w:val="28"/>
          <w:lang w:val="it-IT"/>
        </w:rPr>
        <w:lastRenderedPageBreak/>
        <w:t xml:space="preserve">realizărilor considerabile înregistrate în ultimii ani, agenda </w:t>
      </w:r>
      <w:r w:rsidRPr="00587F17">
        <w:rPr>
          <w:rFonts w:ascii="Times New Roman" w:eastAsia="Times New Roman" w:hAnsi="Times New Roman" w:cs="Times New Roman"/>
          <w:sz w:val="28"/>
          <w:szCs w:val="28"/>
          <w:lang w:val="it-IT"/>
        </w:rPr>
        <w:t>consolidării infrastructurii și dotării instituției cu tehnologii noi</w:t>
      </w:r>
      <w:r w:rsidR="004E2303" w:rsidRPr="00587F17">
        <w:rPr>
          <w:rFonts w:ascii="Times New Roman" w:eastAsia="Times New Roman" w:hAnsi="Times New Roman" w:cs="Times New Roman"/>
          <w:sz w:val="28"/>
          <w:szCs w:val="28"/>
          <w:lang w:val="it-IT"/>
        </w:rPr>
        <w:t xml:space="preserve"> este </w:t>
      </w:r>
      <w:r w:rsidR="00AC47E7" w:rsidRPr="00587F17">
        <w:rPr>
          <w:rFonts w:ascii="Times New Roman" w:eastAsia="Times New Roman" w:hAnsi="Times New Roman" w:cs="Times New Roman"/>
          <w:sz w:val="28"/>
          <w:szCs w:val="28"/>
          <w:lang w:val="it-IT"/>
        </w:rPr>
        <w:t>încă ne</w:t>
      </w:r>
      <w:r w:rsidR="004E2303" w:rsidRPr="00587F17">
        <w:rPr>
          <w:rFonts w:ascii="Times New Roman" w:eastAsia="Times New Roman" w:hAnsi="Times New Roman" w:cs="Times New Roman"/>
          <w:sz w:val="28"/>
          <w:szCs w:val="28"/>
          <w:lang w:val="it-IT"/>
        </w:rPr>
        <w:t xml:space="preserve">finalizată, iar progresele atinse pînă în prezent nu au însemnat şi reuşita unor indicatori esenţiali, cum ar fi calitatea serviciilor de sănătate, accesibilitatea la ele a </w:t>
      </w:r>
      <w:r w:rsidRPr="00587F17">
        <w:rPr>
          <w:rFonts w:ascii="Times New Roman" w:eastAsia="Times New Roman" w:hAnsi="Times New Roman" w:cs="Times New Roman"/>
          <w:sz w:val="28"/>
          <w:szCs w:val="28"/>
          <w:lang w:val="it-IT"/>
        </w:rPr>
        <w:t>pacienților cu urgențe medicale</w:t>
      </w:r>
      <w:r w:rsidR="004E2303" w:rsidRPr="00587F17">
        <w:rPr>
          <w:rFonts w:ascii="Times New Roman" w:eastAsia="Times New Roman" w:hAnsi="Times New Roman" w:cs="Times New Roman"/>
          <w:sz w:val="28"/>
          <w:szCs w:val="28"/>
          <w:lang w:val="it-IT"/>
        </w:rPr>
        <w:t xml:space="preserve">, în special </w:t>
      </w:r>
      <w:r w:rsidRPr="00587F17">
        <w:rPr>
          <w:rFonts w:ascii="Times New Roman" w:eastAsia="Times New Roman" w:hAnsi="Times New Roman" w:cs="Times New Roman"/>
          <w:sz w:val="28"/>
          <w:szCs w:val="28"/>
          <w:lang w:val="it-IT"/>
        </w:rPr>
        <w:t>în domeniul chirurgiei neuroendovasculare, traumatismelor associate</w:t>
      </w:r>
      <w:r w:rsidR="00AC47E7" w:rsidRPr="00587F17">
        <w:rPr>
          <w:rFonts w:ascii="Times New Roman" w:eastAsia="Times New Roman" w:hAnsi="Times New Roman" w:cs="Times New Roman"/>
          <w:sz w:val="28"/>
          <w:szCs w:val="28"/>
          <w:lang w:val="it-IT"/>
        </w:rPr>
        <w:t>, neurochirugiei, etc.</w:t>
      </w:r>
    </w:p>
    <w:p w:rsidR="008E7240" w:rsidRPr="00587F17" w:rsidRDefault="004E2303" w:rsidP="00555E4A">
      <w:pPr>
        <w:pStyle w:val="ac"/>
        <w:shd w:val="clear" w:color="auto" w:fill="FFFFFF"/>
        <w:spacing w:after="0" w:line="360" w:lineRule="auto"/>
        <w:jc w:val="both"/>
        <w:textAlignment w:val="baseline"/>
        <w:rPr>
          <w:rFonts w:eastAsia="Times New Roman"/>
          <w:color w:val="000000"/>
          <w:sz w:val="28"/>
          <w:szCs w:val="28"/>
          <w:lang w:val="it-IT" w:eastAsia="ru-RU"/>
        </w:rPr>
      </w:pPr>
      <w:r w:rsidRPr="00587F17">
        <w:rPr>
          <w:rFonts w:eastAsia="Times New Roman"/>
          <w:sz w:val="28"/>
          <w:szCs w:val="28"/>
          <w:lang w:val="it-IT"/>
        </w:rPr>
        <w:t xml:space="preserve">Una dintre probleme constă în </w:t>
      </w:r>
      <w:r w:rsidR="00AC47E7" w:rsidRPr="00587F17">
        <w:rPr>
          <w:rFonts w:eastAsia="Times New Roman"/>
          <w:sz w:val="28"/>
          <w:szCs w:val="28"/>
          <w:lang w:val="it-IT"/>
        </w:rPr>
        <w:t>faptul</w:t>
      </w:r>
      <w:r w:rsidRPr="00587F17">
        <w:rPr>
          <w:rFonts w:eastAsia="Times New Roman"/>
          <w:sz w:val="28"/>
          <w:szCs w:val="28"/>
          <w:lang w:val="it-IT"/>
        </w:rPr>
        <w:t xml:space="preserve"> că </w:t>
      </w:r>
      <w:r w:rsidR="00862B87" w:rsidRPr="00587F17">
        <w:rPr>
          <w:rFonts w:eastAsia="Times New Roman"/>
          <w:sz w:val="28"/>
          <w:szCs w:val="28"/>
          <w:lang w:val="it-IT"/>
        </w:rPr>
        <w:t>i</w:t>
      </w:r>
      <w:r w:rsidRPr="00587F17">
        <w:rPr>
          <w:rFonts w:eastAsia="Times New Roman"/>
          <w:sz w:val="28"/>
          <w:szCs w:val="28"/>
          <w:lang w:val="it-IT"/>
        </w:rPr>
        <w:t>nfrastructur</w:t>
      </w:r>
      <w:r w:rsidR="00862B87" w:rsidRPr="00587F17">
        <w:rPr>
          <w:rFonts w:eastAsia="Times New Roman"/>
          <w:sz w:val="28"/>
          <w:szCs w:val="28"/>
          <w:lang w:val="it-IT"/>
        </w:rPr>
        <w:t>a</w:t>
      </w:r>
      <w:r w:rsidRPr="00587F17">
        <w:rPr>
          <w:rFonts w:eastAsia="Times New Roman"/>
          <w:sz w:val="28"/>
          <w:szCs w:val="28"/>
          <w:lang w:val="it-IT"/>
        </w:rPr>
        <w:t xml:space="preserve"> instituţional</w:t>
      </w:r>
      <w:r w:rsidR="00862B87" w:rsidRPr="00587F17">
        <w:rPr>
          <w:rFonts w:eastAsia="Times New Roman"/>
          <w:sz w:val="28"/>
          <w:szCs w:val="28"/>
          <w:lang w:val="it-IT"/>
        </w:rPr>
        <w:t>ă</w:t>
      </w:r>
      <w:r w:rsidRPr="00587F17">
        <w:rPr>
          <w:rFonts w:eastAsia="Times New Roman"/>
          <w:sz w:val="28"/>
          <w:szCs w:val="28"/>
          <w:lang w:val="it-IT"/>
        </w:rPr>
        <w:t xml:space="preserve"> nu corespund</w:t>
      </w:r>
      <w:r w:rsidR="006B0DF7" w:rsidRPr="00587F17">
        <w:rPr>
          <w:rFonts w:eastAsia="Times New Roman"/>
          <w:sz w:val="28"/>
          <w:szCs w:val="28"/>
          <w:lang w:val="it-IT"/>
        </w:rPr>
        <w:t>e</w:t>
      </w:r>
      <w:r w:rsidRPr="00587F17">
        <w:rPr>
          <w:rFonts w:eastAsia="Times New Roman"/>
          <w:sz w:val="28"/>
          <w:szCs w:val="28"/>
          <w:lang w:val="it-IT"/>
        </w:rPr>
        <w:t xml:space="preserve"> exigenţei de prestare a serviciilor de calitate înaltă. </w:t>
      </w:r>
      <w:r w:rsidR="008E7240" w:rsidRPr="00555E4A">
        <w:rPr>
          <w:rFonts w:eastAsia="Times New Roman"/>
          <w:sz w:val="28"/>
          <w:szCs w:val="28"/>
          <w:lang w:val="ro-RO"/>
        </w:rPr>
        <w:t xml:space="preserve">Asa dar, in ședințele de dezbateri asupra </w:t>
      </w:r>
      <w:r w:rsidR="00432307" w:rsidRPr="00555E4A">
        <w:rPr>
          <w:rFonts w:eastAsia="Times New Roman"/>
          <w:sz w:val="28"/>
          <w:szCs w:val="28"/>
          <w:lang w:val="ro-RO"/>
        </w:rPr>
        <w:t>situației din</w:t>
      </w:r>
      <w:r w:rsidR="008E7240" w:rsidRPr="00587F17">
        <w:rPr>
          <w:rFonts w:eastAsia="Times New Roman"/>
          <w:color w:val="000000"/>
          <w:sz w:val="28"/>
          <w:szCs w:val="28"/>
          <w:lang w:val="it-IT" w:eastAsia="ru-RU"/>
        </w:rPr>
        <w:t>Institutulde Medicină Urgentă</w:t>
      </w:r>
      <w:r w:rsidR="00432307" w:rsidRPr="00587F17">
        <w:rPr>
          <w:rFonts w:eastAsia="Times New Roman"/>
          <w:color w:val="000000"/>
          <w:sz w:val="28"/>
          <w:szCs w:val="28"/>
          <w:lang w:val="it-IT" w:eastAsia="ru-RU"/>
        </w:rPr>
        <w:t>au fosevidențiate mai multeprobleme</w:t>
      </w:r>
      <w:r w:rsidR="00AC47E7" w:rsidRPr="00587F17">
        <w:rPr>
          <w:rFonts w:eastAsia="Times New Roman"/>
          <w:color w:val="000000"/>
          <w:sz w:val="28"/>
          <w:szCs w:val="28"/>
          <w:lang w:val="it-IT" w:eastAsia="ru-RU"/>
        </w:rPr>
        <w:t>:</w:t>
      </w:r>
    </w:p>
    <w:p w:rsidR="00432307" w:rsidRPr="00587F17" w:rsidRDefault="00432307" w:rsidP="00555E4A">
      <w:pPr>
        <w:pStyle w:val="ac"/>
        <w:shd w:val="clear" w:color="auto" w:fill="FFFFFF"/>
        <w:spacing w:after="0" w:line="360" w:lineRule="auto"/>
        <w:jc w:val="both"/>
        <w:textAlignment w:val="baseline"/>
        <w:rPr>
          <w:rFonts w:eastAsia="Times New Roman"/>
          <w:i/>
          <w:color w:val="000000"/>
          <w:sz w:val="28"/>
          <w:szCs w:val="28"/>
          <w:lang w:val="it-IT" w:eastAsia="ru-RU"/>
        </w:rPr>
      </w:pPr>
      <w:r w:rsidRPr="00587F17">
        <w:rPr>
          <w:rFonts w:eastAsia="Times New Roman"/>
          <w:i/>
          <w:color w:val="000000"/>
          <w:sz w:val="28"/>
          <w:szCs w:val="28"/>
          <w:lang w:val="it-IT" w:eastAsia="ru-RU"/>
        </w:rPr>
        <w:t xml:space="preserve">În Departamentul clinic Medicină de </w:t>
      </w:r>
      <w:r w:rsidR="005A5D7B" w:rsidRPr="00587F17">
        <w:rPr>
          <w:rFonts w:eastAsia="Times New Roman"/>
          <w:i/>
          <w:color w:val="000000"/>
          <w:sz w:val="28"/>
          <w:szCs w:val="28"/>
          <w:lang w:val="it-IT" w:eastAsia="ru-RU"/>
        </w:rPr>
        <w:t>U</w:t>
      </w:r>
      <w:r w:rsidRPr="00587F17">
        <w:rPr>
          <w:rFonts w:eastAsia="Times New Roman"/>
          <w:i/>
          <w:color w:val="000000"/>
          <w:sz w:val="28"/>
          <w:szCs w:val="28"/>
          <w:lang w:val="it-IT" w:eastAsia="ru-RU"/>
        </w:rPr>
        <w:t>rgență</w:t>
      </w:r>
      <w:r w:rsidR="00AC47E7" w:rsidRPr="00587F17">
        <w:rPr>
          <w:rFonts w:eastAsia="Times New Roman"/>
          <w:i/>
          <w:color w:val="000000"/>
          <w:sz w:val="28"/>
          <w:szCs w:val="28"/>
          <w:lang w:val="it-IT" w:eastAsia="ru-RU"/>
        </w:rPr>
        <w:t>,</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Lipsa Unității de Primiri Urgențe (UPU) care sa asigure în condiții sigure triajul, evaluarea şi tratamentului de urgenţă a pacienţilor cu afecţiuni acute, care se prezintă la spital spontan sau care sunt transportaţi de ambulanţe;</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 xml:space="preserve">Lipsa </w:t>
      </w:r>
      <w:r w:rsidR="00AC47E7" w:rsidRPr="00587F17">
        <w:rPr>
          <w:rFonts w:ascii="Times New Roman" w:eastAsia="Times New Roman" w:hAnsi="Times New Roman" w:cs="Times New Roman"/>
          <w:color w:val="000000"/>
          <w:sz w:val="28"/>
          <w:szCs w:val="28"/>
          <w:lang w:val="it-IT" w:eastAsia="ru-RU"/>
        </w:rPr>
        <w:t xml:space="preserve">dotărilor adecvate a </w:t>
      </w:r>
      <w:r w:rsidRPr="00587F17">
        <w:rPr>
          <w:rFonts w:ascii="Times New Roman" w:eastAsia="Times New Roman" w:hAnsi="Times New Roman" w:cs="Times New Roman"/>
          <w:color w:val="000000"/>
          <w:sz w:val="28"/>
          <w:szCs w:val="28"/>
          <w:lang w:val="it-IT" w:eastAsia="ru-RU"/>
        </w:rPr>
        <w:t xml:space="preserve">camerei de resuscitare din cadrul UPU (zonă rosie) destinată acordării asistenţei medicale de urgenţă pacienţilor aflaţi în stare critică, cu funcţiile vitale instabile, având nevoie de intervenţia imediată a personalului UPU în colaborare cu personalul </w:t>
      </w:r>
      <w:r w:rsidR="00AC47E7" w:rsidRPr="00587F17">
        <w:rPr>
          <w:rFonts w:ascii="Times New Roman" w:eastAsia="Times New Roman" w:hAnsi="Times New Roman" w:cs="Times New Roman"/>
          <w:color w:val="000000"/>
          <w:sz w:val="28"/>
          <w:szCs w:val="28"/>
          <w:lang w:val="it-IT" w:eastAsia="ru-RU"/>
        </w:rPr>
        <w:t>din liniile de gardă</w:t>
      </w:r>
      <w:r w:rsidRPr="00587F17">
        <w:rPr>
          <w:rFonts w:ascii="Times New Roman" w:eastAsia="Times New Roman" w:hAnsi="Times New Roman" w:cs="Times New Roman"/>
          <w:color w:val="000000"/>
          <w:sz w:val="28"/>
          <w:szCs w:val="28"/>
          <w:lang w:val="it-IT" w:eastAsia="ru-RU"/>
        </w:rPr>
        <w:t>;</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Dotatarea insuficientă cu echipamentele, materialele şi medicamentele specifice</w:t>
      </w:r>
      <w:r w:rsidR="00DF729E" w:rsidRPr="00587F17">
        <w:rPr>
          <w:rFonts w:ascii="Times New Roman" w:eastAsia="Times New Roman" w:hAnsi="Times New Roman" w:cs="Times New Roman"/>
          <w:color w:val="000000"/>
          <w:sz w:val="28"/>
          <w:szCs w:val="28"/>
          <w:lang w:val="it-IT" w:eastAsia="ru-RU"/>
        </w:rPr>
        <w:t>,</w:t>
      </w:r>
      <w:r w:rsidRPr="00587F17">
        <w:rPr>
          <w:rFonts w:ascii="Times New Roman" w:eastAsia="Times New Roman" w:hAnsi="Times New Roman" w:cs="Times New Roman"/>
          <w:color w:val="000000"/>
          <w:sz w:val="28"/>
          <w:szCs w:val="28"/>
          <w:lang w:val="it-IT" w:eastAsia="ru-RU"/>
        </w:rPr>
        <w:t xml:space="preserve"> necesare acordării asistenţei de urgenţă pacienţilor respectivi, indiferent de vârstă şi patologia cu care se prezintă;</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Lipsa spaţiilorv pentru evaluarea şi tratament imediat în cadrul UPU  a pacienților cu funcții vitale instabile la momentul sosirii;</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Lipsa  spaţiilor pentru evaluare şi tratament al urgenţelor minore în cadrul UPU  pentru pacienții care se prezintă cu probleme acute, dar care nu pun viaţa în pericol şi nu necesită monitorizare şi tratament imediat;</w:t>
      </w:r>
    </w:p>
    <w:p w:rsidR="008E7240" w:rsidRPr="00B82866" w:rsidRDefault="00432307" w:rsidP="00B82866">
      <w:pPr>
        <w:shd w:val="clear" w:color="auto" w:fill="FFFFFF"/>
        <w:spacing w:after="0" w:line="360" w:lineRule="auto"/>
        <w:ind w:left="360"/>
        <w:jc w:val="both"/>
        <w:textAlignment w:val="baseline"/>
        <w:rPr>
          <w:rFonts w:ascii="Times New Roman" w:eastAsia="Times New Roman" w:hAnsi="Times New Roman" w:cs="Times New Roman"/>
          <w:i/>
          <w:color w:val="000000"/>
          <w:sz w:val="28"/>
          <w:szCs w:val="28"/>
          <w:lang w:eastAsia="ru-RU"/>
        </w:rPr>
      </w:pPr>
      <w:r w:rsidRPr="00B82866">
        <w:rPr>
          <w:rFonts w:ascii="Times New Roman" w:eastAsia="Times New Roman" w:hAnsi="Times New Roman" w:cs="Times New Roman"/>
          <w:i/>
          <w:color w:val="000000"/>
          <w:sz w:val="28"/>
          <w:szCs w:val="28"/>
          <w:lang w:eastAsia="ru-RU"/>
        </w:rPr>
        <w:t xml:space="preserve">În cadrul </w:t>
      </w:r>
      <w:r w:rsidR="008E7240" w:rsidRPr="00B82866">
        <w:rPr>
          <w:rFonts w:ascii="Times New Roman" w:eastAsia="Times New Roman" w:hAnsi="Times New Roman" w:cs="Times New Roman"/>
          <w:i/>
          <w:color w:val="000000"/>
          <w:sz w:val="28"/>
          <w:szCs w:val="28"/>
          <w:lang w:eastAsia="ru-RU"/>
        </w:rPr>
        <w:t xml:space="preserve">Blocul operator, cu 12 săli de operații, </w:t>
      </w:r>
      <w:r w:rsidRPr="00B82866">
        <w:rPr>
          <w:rFonts w:ascii="Times New Roman" w:eastAsia="Times New Roman" w:hAnsi="Times New Roman" w:cs="Times New Roman"/>
          <w:i/>
          <w:color w:val="000000"/>
          <w:sz w:val="28"/>
          <w:szCs w:val="28"/>
          <w:lang w:eastAsia="ru-RU"/>
        </w:rPr>
        <w:t>au fost constatate următoarele neajunsuri</w:t>
      </w:r>
      <w:r w:rsidR="00AC47E7" w:rsidRPr="00B82866">
        <w:rPr>
          <w:rFonts w:ascii="Times New Roman" w:eastAsia="Times New Roman" w:hAnsi="Times New Roman" w:cs="Times New Roman"/>
          <w:i/>
          <w:color w:val="000000"/>
          <w:sz w:val="28"/>
          <w:szCs w:val="28"/>
          <w:lang w:eastAsia="ru-RU"/>
        </w:rPr>
        <w:t>,</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lastRenderedPageBreak/>
        <w:t>Î</w:t>
      </w:r>
      <w:r w:rsidR="008E7240" w:rsidRPr="00587F17">
        <w:rPr>
          <w:rFonts w:ascii="Times New Roman" w:eastAsia="Times New Roman" w:hAnsi="Times New Roman" w:cs="Times New Roman"/>
          <w:color w:val="000000"/>
          <w:sz w:val="28"/>
          <w:szCs w:val="28"/>
          <w:lang w:val="it-IT" w:eastAsia="ru-RU"/>
        </w:rPr>
        <w:t>n 6 din 12 săli de operații sunt cîte două mese de operații pentru a face față fluxului mare de pacienți care necesită intervenții chirurgicale</w:t>
      </w:r>
      <w:r w:rsidR="00AC47E7" w:rsidRPr="00587F17">
        <w:rPr>
          <w:rFonts w:ascii="Times New Roman" w:eastAsia="Times New Roman" w:hAnsi="Times New Roman" w:cs="Times New Roman"/>
          <w:color w:val="000000"/>
          <w:sz w:val="28"/>
          <w:szCs w:val="28"/>
          <w:lang w:val="it-IT" w:eastAsia="ru-RU"/>
        </w:rPr>
        <w:t xml:space="preserve"> de urgență</w:t>
      </w:r>
      <w:r w:rsidR="008E7240" w:rsidRPr="00587F17">
        <w:rPr>
          <w:rFonts w:ascii="Times New Roman" w:eastAsia="Times New Roman" w:hAnsi="Times New Roman" w:cs="Times New Roman"/>
          <w:color w:val="000000"/>
          <w:sz w:val="28"/>
          <w:szCs w:val="28"/>
          <w:lang w:val="it-IT" w:eastAsia="ru-RU"/>
        </w:rPr>
        <w:t>;</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Î</w:t>
      </w:r>
      <w:r w:rsidR="008E7240" w:rsidRPr="00587F17">
        <w:rPr>
          <w:rFonts w:ascii="Times New Roman" w:eastAsia="Times New Roman" w:hAnsi="Times New Roman" w:cs="Times New Roman"/>
          <w:color w:val="000000"/>
          <w:sz w:val="28"/>
          <w:szCs w:val="28"/>
          <w:lang w:val="it-IT" w:eastAsia="ru-RU"/>
        </w:rPr>
        <w:t>n sălile de operații nu există siteme de climatizare și ventilație a aerului;</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P</w:t>
      </w:r>
      <w:r w:rsidR="008E7240" w:rsidRPr="00587F17">
        <w:rPr>
          <w:rFonts w:ascii="Times New Roman" w:eastAsia="Times New Roman" w:hAnsi="Times New Roman" w:cs="Times New Roman"/>
          <w:color w:val="000000"/>
          <w:sz w:val="28"/>
          <w:szCs w:val="28"/>
          <w:lang w:val="it-IT" w:eastAsia="ru-RU"/>
        </w:rPr>
        <w:t>odeua și pereții sunt acoperiți cu teracota, instalată în anii 80, situație care nu permite dezinfectarea calitativă a spațiilor;</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M</w:t>
      </w:r>
      <w:r w:rsidR="008E7240" w:rsidRPr="00587F17">
        <w:rPr>
          <w:rFonts w:ascii="Times New Roman" w:eastAsia="Times New Roman" w:hAnsi="Times New Roman" w:cs="Times New Roman"/>
          <w:color w:val="000000"/>
          <w:sz w:val="28"/>
          <w:szCs w:val="28"/>
          <w:lang w:val="it-IT" w:eastAsia="ru-RU"/>
        </w:rPr>
        <w:t>esele pentru operații nu sunt funcționale și</w:t>
      </w:r>
      <w:r w:rsidR="00DF729E" w:rsidRPr="00587F17">
        <w:rPr>
          <w:rFonts w:ascii="Times New Roman" w:eastAsia="Times New Roman" w:hAnsi="Times New Roman" w:cs="Times New Roman"/>
          <w:color w:val="000000"/>
          <w:sz w:val="28"/>
          <w:szCs w:val="28"/>
          <w:lang w:val="it-IT" w:eastAsia="ru-RU"/>
        </w:rPr>
        <w:t xml:space="preserve"> în multe cazuri</w:t>
      </w:r>
      <w:r w:rsidR="008E7240" w:rsidRPr="00587F17">
        <w:rPr>
          <w:rFonts w:ascii="Times New Roman" w:eastAsia="Times New Roman" w:hAnsi="Times New Roman" w:cs="Times New Roman"/>
          <w:color w:val="000000"/>
          <w:sz w:val="28"/>
          <w:szCs w:val="28"/>
          <w:lang w:val="it-IT" w:eastAsia="ru-RU"/>
        </w:rPr>
        <w:t xml:space="preserve"> nu pot fi adaptate pentru intervențiile chirurgicale efectuate în spital;</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I</w:t>
      </w:r>
      <w:r w:rsidR="008E7240" w:rsidRPr="00587F17">
        <w:rPr>
          <w:rFonts w:ascii="Times New Roman" w:eastAsia="Times New Roman" w:hAnsi="Times New Roman" w:cs="Times New Roman"/>
          <w:color w:val="000000"/>
          <w:sz w:val="28"/>
          <w:szCs w:val="28"/>
          <w:lang w:val="it-IT" w:eastAsia="ru-RU"/>
        </w:rPr>
        <w:t>luminarea este defectuoasă și nu permite vizualizare completă a cîmpului operator;</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U</w:t>
      </w:r>
      <w:r w:rsidR="008E7240" w:rsidRPr="00587F17">
        <w:rPr>
          <w:rFonts w:ascii="Times New Roman" w:eastAsia="Times New Roman" w:hAnsi="Times New Roman" w:cs="Times New Roman"/>
          <w:color w:val="000000"/>
          <w:sz w:val="28"/>
          <w:szCs w:val="28"/>
          <w:lang w:val="it-IT" w:eastAsia="ru-RU"/>
        </w:rPr>
        <w:t>sile de la intrare în blocul operator și în sălile de operații sunt din lemn și nu permit menținerea în timp a mediului curat;</w:t>
      </w:r>
    </w:p>
    <w:p w:rsidR="008E7240" w:rsidRPr="00555E4A"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555E4A">
        <w:rPr>
          <w:rFonts w:ascii="Times New Roman" w:eastAsia="Times New Roman" w:hAnsi="Times New Roman" w:cs="Times New Roman"/>
          <w:color w:val="000000"/>
          <w:sz w:val="28"/>
          <w:szCs w:val="28"/>
          <w:lang w:eastAsia="ru-RU"/>
        </w:rPr>
        <w:t>N</w:t>
      </w:r>
      <w:r w:rsidR="008E7240" w:rsidRPr="00555E4A">
        <w:rPr>
          <w:rFonts w:ascii="Times New Roman" w:eastAsia="Times New Roman" w:hAnsi="Times New Roman" w:cs="Times New Roman"/>
          <w:color w:val="000000"/>
          <w:sz w:val="28"/>
          <w:szCs w:val="28"/>
          <w:lang w:eastAsia="ru-RU"/>
        </w:rPr>
        <w:t>u există lavuoare aseptice pentru spălarea chirurgicală a mîinilor;</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N</w:t>
      </w:r>
      <w:r w:rsidR="008E7240" w:rsidRPr="00587F17">
        <w:rPr>
          <w:rFonts w:ascii="Times New Roman" w:eastAsia="Times New Roman" w:hAnsi="Times New Roman" w:cs="Times New Roman"/>
          <w:color w:val="000000"/>
          <w:sz w:val="28"/>
          <w:szCs w:val="28"/>
          <w:lang w:val="it-IT" w:eastAsia="ru-RU"/>
        </w:rPr>
        <w:t>u pot fi respectate fluxurile pentru medici, personal bloc operator si al pacientilor;</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N</w:t>
      </w:r>
      <w:r w:rsidR="008E7240" w:rsidRPr="00587F17">
        <w:rPr>
          <w:rFonts w:ascii="Times New Roman" w:eastAsia="Times New Roman" w:hAnsi="Times New Roman" w:cs="Times New Roman"/>
          <w:color w:val="000000"/>
          <w:sz w:val="28"/>
          <w:szCs w:val="28"/>
          <w:lang w:val="it-IT" w:eastAsia="ru-RU"/>
        </w:rPr>
        <w:t>u există sali pentru pregătire  medici,  spălător  şi  pregătire  instrumente,  săli preoperator şi postoperator pacienți;</w:t>
      </w:r>
    </w:p>
    <w:p w:rsidR="008E7240"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N</w:t>
      </w:r>
      <w:r w:rsidR="008E7240" w:rsidRPr="00587F17">
        <w:rPr>
          <w:rFonts w:ascii="Times New Roman" w:eastAsia="Times New Roman" w:hAnsi="Times New Roman" w:cs="Times New Roman"/>
          <w:color w:val="000000"/>
          <w:sz w:val="28"/>
          <w:szCs w:val="28"/>
          <w:lang w:val="it-IT" w:eastAsia="ru-RU"/>
        </w:rPr>
        <w:t>u există filtrele sanitare - vestiar negru cu grup sanitar pentru personal separat pe sexe;</w:t>
      </w:r>
    </w:p>
    <w:p w:rsidR="00432307" w:rsidRPr="00587F17" w:rsidRDefault="00432307"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I</w:t>
      </w:r>
      <w:r w:rsidR="008E7240" w:rsidRPr="00587F17">
        <w:rPr>
          <w:rFonts w:ascii="Times New Roman" w:eastAsia="Times New Roman" w:hAnsi="Times New Roman" w:cs="Times New Roman"/>
          <w:color w:val="000000"/>
          <w:sz w:val="28"/>
          <w:szCs w:val="28"/>
          <w:lang w:val="it-IT" w:eastAsia="ru-RU"/>
        </w:rPr>
        <w:t xml:space="preserve">nsuficiență </w:t>
      </w:r>
      <w:r w:rsidR="00DF729E" w:rsidRPr="00587F17">
        <w:rPr>
          <w:rFonts w:ascii="Times New Roman" w:eastAsia="Times New Roman" w:hAnsi="Times New Roman" w:cs="Times New Roman"/>
          <w:color w:val="000000"/>
          <w:sz w:val="28"/>
          <w:szCs w:val="28"/>
          <w:lang w:val="it-IT" w:eastAsia="ru-RU"/>
        </w:rPr>
        <w:t xml:space="preserve"> de</w:t>
      </w:r>
      <w:r w:rsidR="008E7240" w:rsidRPr="00587F17">
        <w:rPr>
          <w:rFonts w:ascii="Times New Roman" w:eastAsia="Times New Roman" w:hAnsi="Times New Roman" w:cs="Times New Roman"/>
          <w:color w:val="000000"/>
          <w:sz w:val="28"/>
          <w:szCs w:val="28"/>
          <w:lang w:val="it-IT" w:eastAsia="ru-RU"/>
        </w:rPr>
        <w:t xml:space="preserve"> încăperi: rufe curate, rufe murdare, boxe</w:t>
      </w:r>
      <w:r w:rsidR="00DF729E" w:rsidRPr="00587F17">
        <w:rPr>
          <w:rFonts w:ascii="Times New Roman" w:eastAsia="Times New Roman" w:hAnsi="Times New Roman" w:cs="Times New Roman"/>
          <w:color w:val="000000"/>
          <w:sz w:val="28"/>
          <w:szCs w:val="28"/>
          <w:lang w:val="it-IT" w:eastAsia="ru-RU"/>
        </w:rPr>
        <w:t>,</w:t>
      </w:r>
      <w:r w:rsidR="008E7240" w:rsidRPr="00587F17">
        <w:rPr>
          <w:rFonts w:ascii="Times New Roman" w:eastAsia="Times New Roman" w:hAnsi="Times New Roman" w:cs="Times New Roman"/>
          <w:color w:val="000000"/>
          <w:sz w:val="28"/>
          <w:szCs w:val="28"/>
          <w:lang w:val="it-IT" w:eastAsia="ru-RU"/>
        </w:rPr>
        <w:t xml:space="preserve"> camere personal;</w:t>
      </w:r>
    </w:p>
    <w:p w:rsidR="00432307"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În Blocul operator nu există spații speciale pentru secția de anestezie și saloane pentru  trezirea pacienților.</w:t>
      </w:r>
    </w:p>
    <w:p w:rsidR="00432307"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Sălile de operații de urgență  sunt amplasate la etajul 1 din Blocul Operator, la o distanță mare de Unitatea de Primiri Urgențe, ceia ce îngreunează accesul in sălile de operații de urgență, deorece pacientii trebuie să fie transportați prin etajul 2. Această situație, în multe cazuri, conduce la pierderea timpului util pentru realizarea intervenției chirurgicale de urgență (în special în traume asociate, atunci cînd timpul este foarte prețios)</w:t>
      </w:r>
      <w:r w:rsidR="00555E4A" w:rsidRPr="00587F17">
        <w:rPr>
          <w:rFonts w:ascii="Times New Roman" w:eastAsia="Times New Roman" w:hAnsi="Times New Roman" w:cs="Times New Roman"/>
          <w:color w:val="000000"/>
          <w:sz w:val="28"/>
          <w:szCs w:val="28"/>
          <w:lang w:val="it-IT" w:eastAsia="ru-RU"/>
        </w:rPr>
        <w:t>;</w:t>
      </w:r>
    </w:p>
    <w:p w:rsidR="008E7240" w:rsidRPr="00587F17" w:rsidRDefault="008E7240" w:rsidP="00ED2288">
      <w:pPr>
        <w:numPr>
          <w:ilvl w:val="0"/>
          <w:numId w:val="23"/>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it-IT" w:eastAsia="ru-RU"/>
        </w:rPr>
      </w:pPr>
      <w:r w:rsidRPr="00587F17">
        <w:rPr>
          <w:rFonts w:ascii="Times New Roman" w:eastAsia="Times New Roman" w:hAnsi="Times New Roman" w:cs="Times New Roman"/>
          <w:color w:val="000000"/>
          <w:sz w:val="28"/>
          <w:szCs w:val="28"/>
          <w:lang w:val="it-IT" w:eastAsia="ru-RU"/>
        </w:rPr>
        <w:t xml:space="preserve">Activitățile realizate în procesul de acordare a </w:t>
      </w:r>
      <w:r w:rsidRPr="00587F17">
        <w:rPr>
          <w:rFonts w:ascii="Times New Roman" w:eastAsia="Times New Roman" w:hAnsi="Times New Roman" w:cs="Times New Roman"/>
          <w:sz w:val="28"/>
          <w:szCs w:val="28"/>
          <w:lang w:val="it-IT" w:eastAsia="ru-RU"/>
        </w:rPr>
        <w:t xml:space="preserve">tratamentului înurgențele medico-chirurgicale nu corespund Procedurilor </w:t>
      </w:r>
      <w:r w:rsidR="00555E4A" w:rsidRPr="00587F17">
        <w:rPr>
          <w:rFonts w:ascii="Times New Roman" w:eastAsia="Times New Roman" w:hAnsi="Times New Roman" w:cs="Times New Roman"/>
          <w:sz w:val="28"/>
          <w:szCs w:val="28"/>
          <w:lang w:val="it-IT" w:eastAsia="ru-RU"/>
        </w:rPr>
        <w:t>S</w:t>
      </w:r>
      <w:r w:rsidRPr="00587F17">
        <w:rPr>
          <w:rFonts w:ascii="Times New Roman" w:eastAsia="Times New Roman" w:hAnsi="Times New Roman" w:cs="Times New Roman"/>
          <w:sz w:val="28"/>
          <w:szCs w:val="28"/>
          <w:lang w:val="it-IT" w:eastAsia="ru-RU"/>
        </w:rPr>
        <w:t xml:space="preserve">tandard de </w:t>
      </w:r>
      <w:r w:rsidR="00555E4A" w:rsidRPr="00587F17">
        <w:rPr>
          <w:rFonts w:ascii="Times New Roman" w:eastAsia="Times New Roman" w:hAnsi="Times New Roman" w:cs="Times New Roman"/>
          <w:sz w:val="28"/>
          <w:szCs w:val="28"/>
          <w:lang w:val="it-IT" w:eastAsia="ru-RU"/>
        </w:rPr>
        <w:t>O</w:t>
      </w:r>
      <w:r w:rsidRPr="00587F17">
        <w:rPr>
          <w:rFonts w:ascii="Times New Roman" w:eastAsia="Times New Roman" w:hAnsi="Times New Roman" w:cs="Times New Roman"/>
          <w:sz w:val="28"/>
          <w:szCs w:val="28"/>
          <w:lang w:val="it-IT" w:eastAsia="ru-RU"/>
        </w:rPr>
        <w:t xml:space="preserve">perare. </w:t>
      </w:r>
    </w:p>
    <w:p w:rsidR="004E2303" w:rsidRPr="00587F17" w:rsidRDefault="005A5D7B" w:rsidP="00555E4A">
      <w:pPr>
        <w:spacing w:after="0" w:line="360" w:lineRule="auto"/>
        <w:jc w:val="both"/>
        <w:textAlignment w:val="baseline"/>
        <w:rPr>
          <w:rFonts w:ascii="Times New Roman" w:eastAsia="Times New Roman" w:hAnsi="Times New Roman" w:cs="Times New Roman"/>
          <w:i/>
          <w:sz w:val="28"/>
          <w:szCs w:val="28"/>
          <w:lang w:val="it-IT"/>
        </w:rPr>
      </w:pPr>
      <w:r w:rsidRPr="00587F17">
        <w:rPr>
          <w:rFonts w:ascii="Times New Roman" w:eastAsia="Times New Roman" w:hAnsi="Times New Roman" w:cs="Times New Roman"/>
          <w:i/>
          <w:sz w:val="28"/>
          <w:szCs w:val="28"/>
          <w:lang w:val="it-IT"/>
        </w:rPr>
        <w:lastRenderedPageBreak/>
        <w:t>În secțiile și subdiviziunile clinice</w:t>
      </w:r>
      <w:r w:rsidR="00366E1C" w:rsidRPr="00587F17">
        <w:rPr>
          <w:rFonts w:ascii="Times New Roman" w:eastAsia="Times New Roman" w:hAnsi="Times New Roman" w:cs="Times New Roman"/>
          <w:i/>
          <w:sz w:val="28"/>
          <w:szCs w:val="28"/>
          <w:lang w:val="it-IT"/>
        </w:rPr>
        <w:t>,</w:t>
      </w:r>
    </w:p>
    <w:p w:rsidR="005A5D7B" w:rsidRPr="00587F17" w:rsidRDefault="005A5D7B"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În 2/3 din secțiile clinice ale Institutului de Medicină Urgentă podeaua in coridoare este din ciment, care nu permite o dezinfectare eficientă a suprafețelor, iar aspectul estetic este sub orice critică</w:t>
      </w:r>
      <w:r w:rsidR="00555E4A" w:rsidRPr="00587F17">
        <w:rPr>
          <w:rFonts w:ascii="Times New Roman" w:eastAsia="Times New Roman" w:hAnsi="Times New Roman" w:cs="Times New Roman"/>
          <w:sz w:val="28"/>
          <w:szCs w:val="28"/>
          <w:lang w:val="it-IT"/>
        </w:rPr>
        <w:t>;</w:t>
      </w:r>
    </w:p>
    <w:p w:rsidR="005A5D7B" w:rsidRPr="00587F17" w:rsidRDefault="005A5D7B"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Saloanele pacienților sunt cu 3-5 paturi, situație care pune în dificultate îngrijirea corespunzătoare a pacienților și confortul lor</w:t>
      </w:r>
      <w:r w:rsidR="00555E4A" w:rsidRPr="00587F17">
        <w:rPr>
          <w:rFonts w:ascii="Times New Roman" w:eastAsia="Times New Roman" w:hAnsi="Times New Roman" w:cs="Times New Roman"/>
          <w:sz w:val="28"/>
          <w:szCs w:val="28"/>
          <w:lang w:val="it-IT"/>
        </w:rPr>
        <w:t>;</w:t>
      </w:r>
    </w:p>
    <w:p w:rsidR="005A5D7B" w:rsidRPr="00587F17" w:rsidRDefault="005A5D7B"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In aproximativ 50% din saloanele pacienților lipsesc grupurile sanitare, acestea fiind impuși să folosească grupurile </w:t>
      </w:r>
      <w:r w:rsidR="00DF729E" w:rsidRPr="00587F17">
        <w:rPr>
          <w:rFonts w:ascii="Times New Roman" w:eastAsia="Times New Roman" w:hAnsi="Times New Roman" w:cs="Times New Roman"/>
          <w:sz w:val="28"/>
          <w:szCs w:val="28"/>
          <w:lang w:val="it-IT"/>
        </w:rPr>
        <w:t xml:space="preserve">sanitare </w:t>
      </w:r>
      <w:r w:rsidRPr="00587F17">
        <w:rPr>
          <w:rFonts w:ascii="Times New Roman" w:eastAsia="Times New Roman" w:hAnsi="Times New Roman" w:cs="Times New Roman"/>
          <w:sz w:val="28"/>
          <w:szCs w:val="28"/>
          <w:lang w:val="it-IT"/>
        </w:rPr>
        <w:t>colective pentru pacienți din secții</w:t>
      </w:r>
      <w:r w:rsidR="00366E1C" w:rsidRPr="00587F17">
        <w:rPr>
          <w:rFonts w:ascii="Times New Roman" w:eastAsia="Times New Roman" w:hAnsi="Times New Roman" w:cs="Times New Roman"/>
          <w:sz w:val="28"/>
          <w:szCs w:val="28"/>
          <w:lang w:val="it-IT"/>
        </w:rPr>
        <w:t>, care de obicei sunt insuficiente</w:t>
      </w:r>
      <w:r w:rsidR="00555E4A" w:rsidRPr="00587F17">
        <w:rPr>
          <w:rFonts w:ascii="Times New Roman" w:eastAsia="Times New Roman" w:hAnsi="Times New Roman" w:cs="Times New Roman"/>
          <w:sz w:val="28"/>
          <w:szCs w:val="28"/>
          <w:lang w:val="it-IT"/>
        </w:rPr>
        <w:t>;</w:t>
      </w:r>
    </w:p>
    <w:p w:rsidR="0093542A" w:rsidRPr="00587F17" w:rsidRDefault="0093542A"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Paturile medicale au o uzură sporită și nu dispun de exstensii pentru a asigura comoditatea și siguranța pacienților</w:t>
      </w:r>
      <w:r w:rsidR="00555E4A" w:rsidRPr="00587F17">
        <w:rPr>
          <w:rFonts w:ascii="Times New Roman" w:eastAsia="Times New Roman" w:hAnsi="Times New Roman" w:cs="Times New Roman"/>
          <w:sz w:val="28"/>
          <w:szCs w:val="28"/>
          <w:lang w:val="it-IT"/>
        </w:rPr>
        <w:t>;</w:t>
      </w:r>
    </w:p>
    <w:p w:rsidR="0093542A" w:rsidRPr="00587F17" w:rsidRDefault="0093542A"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În blocul 1, 2 și 3, în saloanele pacienților și birourile lucrătorilor medicali nu există sisteme de ventilație și condiționare a aierului, fapt care provoacă</w:t>
      </w:r>
      <w:r w:rsidR="00366E1C" w:rsidRPr="00587F17">
        <w:rPr>
          <w:rFonts w:ascii="Times New Roman" w:eastAsia="Times New Roman" w:hAnsi="Times New Roman" w:cs="Times New Roman"/>
          <w:sz w:val="28"/>
          <w:szCs w:val="28"/>
          <w:lang w:val="it-IT"/>
        </w:rPr>
        <w:t xml:space="preserve">,pe timp de vară și iarnă, </w:t>
      </w:r>
      <w:r w:rsidRPr="00587F17">
        <w:rPr>
          <w:rFonts w:ascii="Times New Roman" w:eastAsia="Times New Roman" w:hAnsi="Times New Roman" w:cs="Times New Roman"/>
          <w:sz w:val="28"/>
          <w:szCs w:val="28"/>
          <w:lang w:val="it-IT"/>
        </w:rPr>
        <w:t>insatisfacția pacienților și rudelor apropiate</w:t>
      </w:r>
      <w:r w:rsidR="00555E4A" w:rsidRPr="00587F17">
        <w:rPr>
          <w:rFonts w:ascii="Times New Roman" w:eastAsia="Times New Roman" w:hAnsi="Times New Roman" w:cs="Times New Roman"/>
          <w:sz w:val="28"/>
          <w:szCs w:val="28"/>
          <w:lang w:val="it-IT"/>
        </w:rPr>
        <w:t>;</w:t>
      </w:r>
    </w:p>
    <w:p w:rsidR="0093542A" w:rsidRPr="00587F17" w:rsidRDefault="0093542A"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În spital, nu există locuri suficiente pentru angajații din liniile de gardă (doctori, asistenți medicali, infirmieri)  cu dulapuri speciale pentru haine, dușuri, odihnă);</w:t>
      </w:r>
    </w:p>
    <w:p w:rsidR="0093542A" w:rsidRPr="00587F17" w:rsidRDefault="00E5403B"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Una din două secții clinice ale spitalului are nevoie de reparație capitală cu schimbarea totală a </w:t>
      </w:r>
      <w:r w:rsidR="00366E1C" w:rsidRPr="00587F17">
        <w:rPr>
          <w:rFonts w:ascii="Times New Roman" w:eastAsia="Times New Roman" w:hAnsi="Times New Roman" w:cs="Times New Roman"/>
          <w:sz w:val="28"/>
          <w:szCs w:val="28"/>
          <w:lang w:val="it-IT"/>
        </w:rPr>
        <w:t xml:space="preserve">sistemelor inginerești, </w:t>
      </w:r>
      <w:r w:rsidRPr="00587F17">
        <w:rPr>
          <w:rFonts w:ascii="Times New Roman" w:eastAsia="Times New Roman" w:hAnsi="Times New Roman" w:cs="Times New Roman"/>
          <w:sz w:val="28"/>
          <w:szCs w:val="28"/>
          <w:lang w:val="it-IT"/>
        </w:rPr>
        <w:t>efectivului de paturi, noptiere și birouri pentru medici</w:t>
      </w:r>
      <w:r w:rsidR="00555E4A" w:rsidRPr="00587F17">
        <w:rPr>
          <w:rFonts w:ascii="Times New Roman" w:eastAsia="Times New Roman" w:hAnsi="Times New Roman" w:cs="Times New Roman"/>
          <w:sz w:val="28"/>
          <w:szCs w:val="28"/>
          <w:lang w:val="it-IT"/>
        </w:rPr>
        <w:t>;</w:t>
      </w:r>
    </w:p>
    <w:p w:rsidR="00E227F8" w:rsidRPr="00587F17" w:rsidRDefault="00E5403B" w:rsidP="00ED2288">
      <w:pPr>
        <w:pStyle w:val="aa"/>
        <w:numPr>
          <w:ilvl w:val="0"/>
          <w:numId w:val="24"/>
        </w:num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Este necesar de a extinde retelile inginerești de gaze medicale în toate secțiile clinice, cu amenajarea corespunzătoare a l</w:t>
      </w:r>
      <w:r w:rsidR="00E227F8" w:rsidRPr="00587F17">
        <w:rPr>
          <w:rFonts w:ascii="Times New Roman" w:eastAsia="Times New Roman" w:hAnsi="Times New Roman" w:cs="Times New Roman"/>
          <w:sz w:val="28"/>
          <w:szCs w:val="28"/>
          <w:lang w:val="it-IT"/>
        </w:rPr>
        <w:t>ocurilor de cazare a pacenților.</w:t>
      </w:r>
    </w:p>
    <w:p w:rsidR="00E227F8" w:rsidRPr="00E227F8" w:rsidRDefault="0072282E" w:rsidP="00555E4A">
      <w:pPr>
        <w:pStyle w:val="af"/>
        <w:tabs>
          <w:tab w:val="left" w:pos="708"/>
          <w:tab w:val="left" w:pos="851"/>
          <w:tab w:val="left" w:pos="993"/>
        </w:tabs>
        <w:spacing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 xml:space="preserve">Institutul de medicină Urgentă dispune de capacități suficiente pentru managementul integral al pacienților cu AVC acut. Totodată, acest sitem este subdezvoltat în mare majoritate a spitalelor teritoriale. </w:t>
      </w:r>
      <w:r w:rsidRPr="00555E4A">
        <w:rPr>
          <w:rFonts w:ascii="Times New Roman" w:eastAsia="Times New Roman" w:hAnsi="Times New Roman" w:cs="Times New Roman"/>
          <w:bCs/>
          <w:sz w:val="28"/>
          <w:szCs w:val="28"/>
          <w:lang w:val="ro-RO" w:eastAsia="ru-RU"/>
        </w:rPr>
        <w:t xml:space="preserve">Riscul de AVC crește exponențial cu vârsta. Dacă la populația tânără, AVC se dezvoltă anual doar la 1 din 30000 de populație, la vârsta de 75-84 ani- la 1 din 45 de oameni. Frecvența AVC-ului în populația cu intervalul de vârstă 50-55 ani crește </w:t>
      </w:r>
      <w:r w:rsidR="00885542">
        <w:rPr>
          <w:rFonts w:ascii="Times New Roman" w:eastAsia="Times New Roman" w:hAnsi="Times New Roman" w:cs="Times New Roman"/>
          <w:bCs/>
          <w:sz w:val="28"/>
          <w:szCs w:val="28"/>
          <w:lang w:val="ro-RO" w:eastAsia="ru-RU"/>
        </w:rPr>
        <w:t>de</w:t>
      </w:r>
      <w:r w:rsidRPr="00555E4A">
        <w:rPr>
          <w:rFonts w:ascii="Times New Roman" w:eastAsia="Times New Roman" w:hAnsi="Times New Roman" w:cs="Times New Roman"/>
          <w:bCs/>
          <w:sz w:val="28"/>
          <w:szCs w:val="28"/>
          <w:lang w:val="ro-RO" w:eastAsia="ru-RU"/>
        </w:rPr>
        <w:t xml:space="preserve"> 1,8-2,0 ori.80% </w:t>
      </w:r>
      <w:r w:rsidRPr="00555E4A">
        <w:rPr>
          <w:rFonts w:ascii="Times New Roman" w:eastAsia="Times New Roman" w:hAnsi="Times New Roman" w:cs="Times New Roman"/>
          <w:bCs/>
          <w:sz w:val="28"/>
          <w:szCs w:val="28"/>
          <w:lang w:val="ro-RO" w:eastAsia="ru-RU"/>
        </w:rPr>
        <w:lastRenderedPageBreak/>
        <w:t xml:space="preserve">din pacienții care au suportat AVC păstrează un handicap de diferită severitate. Astfel, 60% dintre pacienți rămân cu tulburări neurologice permanente, ceea ce duce la invaliditate, 20% dintre pacienți au nevoie de îngrijire continuă la domiciliu. </w:t>
      </w:r>
      <w:r w:rsidRPr="0072282E">
        <w:rPr>
          <w:rFonts w:ascii="Times New Roman" w:eastAsia="Times New Roman" w:hAnsi="Times New Roman" w:cs="Times New Roman"/>
          <w:bCs/>
          <w:sz w:val="28"/>
          <w:szCs w:val="28"/>
          <w:lang w:val="ro-RO" w:eastAsia="ru-RU"/>
        </w:rPr>
        <w:t>În prezent în Republica Moldova lipsește o abordare individualizată a pacientului cu AVC, precum și un consens sau o continuitate a managementului pacienților cu AVC în aspect de timp.În practică se cunoaşte că majoritatea pacienţilor cu AVC ischemic acut nu primesc tratament cu activator recombinat de plasminogen tisular (rtPA) deoarece nu ajung în timp util la spital.Intervalul de timp scurs de la debutul simptomatologiei până la apelarea serviciilor medicale reprezintă partea predominantă a întârzierii</w:t>
      </w:r>
      <w:r w:rsidR="00885542">
        <w:rPr>
          <w:rFonts w:ascii="Times New Roman" w:eastAsia="Times New Roman" w:hAnsi="Times New Roman" w:cs="Times New Roman"/>
          <w:bCs/>
          <w:sz w:val="28"/>
          <w:szCs w:val="28"/>
          <w:lang w:val="ro-RO" w:eastAsia="ru-RU"/>
        </w:rPr>
        <w:t>.</w:t>
      </w:r>
      <w:r w:rsidRPr="0072282E">
        <w:rPr>
          <w:rFonts w:ascii="Times New Roman" w:eastAsia="Times New Roman" w:hAnsi="Times New Roman" w:cs="Times New Roman"/>
          <w:bCs/>
          <w:sz w:val="28"/>
          <w:szCs w:val="28"/>
          <w:lang w:val="ro-RO" w:eastAsia="ru-RU"/>
        </w:rPr>
        <w:t>Tromboliza sistemică cu rtPA (tromboliză intravenoasă) este eficientă pentru tratamentul pacienților cu accident vascular cerebral ischemic acut în primele 4.5 ore de la debutul simptomatologiei</w:t>
      </w:r>
      <w:r w:rsidR="00885542">
        <w:rPr>
          <w:rFonts w:ascii="Times New Roman" w:eastAsia="Times New Roman" w:hAnsi="Times New Roman" w:cs="Times New Roman"/>
          <w:bCs/>
          <w:sz w:val="28"/>
          <w:szCs w:val="28"/>
          <w:lang w:val="ro-RO" w:eastAsia="ru-RU"/>
        </w:rPr>
        <w:t>,</w:t>
      </w:r>
      <w:r w:rsidRPr="0072282E">
        <w:rPr>
          <w:rFonts w:ascii="Times New Roman" w:eastAsia="Times New Roman" w:hAnsi="Times New Roman" w:cs="Times New Roman"/>
          <w:bCs/>
          <w:sz w:val="28"/>
          <w:szCs w:val="28"/>
          <w:lang w:val="ro-RO" w:eastAsia="ru-RU"/>
        </w:rPr>
        <w:t xml:space="preserve"> în absența contraindicațiilor. Pe lângă tromboliza intravenoasă, s-au dezvoltat în ultimii ani diferite tehnici pentru a obține recanalizarea arterială prin intermediul unui abord endovascular. Aceste tehnici includ tromboliza farmacologică intraarterialăși trombectomia mecanică prin intermediul unor dispozitive de extracție a trombului.</w:t>
      </w:r>
      <w:r w:rsidR="00885542">
        <w:rPr>
          <w:rFonts w:ascii="Times New Roman" w:eastAsia="Times New Roman" w:hAnsi="Times New Roman" w:cs="Times New Roman"/>
          <w:bCs/>
          <w:sz w:val="28"/>
          <w:szCs w:val="28"/>
          <w:lang w:val="ro-RO" w:eastAsia="ru-RU"/>
        </w:rPr>
        <w:t xml:space="preserve">Dat fiind că </w:t>
      </w:r>
      <w:r w:rsidRPr="00555E4A">
        <w:rPr>
          <w:rFonts w:ascii="Times New Roman" w:eastAsia="Times New Roman" w:hAnsi="Times New Roman" w:cs="Times New Roman"/>
          <w:sz w:val="28"/>
          <w:szCs w:val="28"/>
          <w:lang w:val="ro-RO" w:eastAsia="ru-RU"/>
        </w:rPr>
        <w:t xml:space="preserve">AVC-ul </w:t>
      </w:r>
      <w:r w:rsidR="00885542">
        <w:rPr>
          <w:rFonts w:ascii="Times New Roman" w:eastAsia="Times New Roman" w:hAnsi="Times New Roman" w:cs="Times New Roman"/>
          <w:sz w:val="28"/>
          <w:szCs w:val="28"/>
          <w:lang w:val="ro-RO" w:eastAsia="ru-RU"/>
        </w:rPr>
        <w:t>reprezintă o</w:t>
      </w:r>
      <w:r w:rsidRPr="00555E4A">
        <w:rPr>
          <w:rFonts w:ascii="Times New Roman" w:eastAsia="Times New Roman" w:hAnsi="Times New Roman" w:cs="Times New Roman"/>
          <w:sz w:val="28"/>
          <w:szCs w:val="28"/>
          <w:lang w:val="ro-RO" w:eastAsia="ru-RU"/>
        </w:rPr>
        <w:t xml:space="preserve"> urgență medicală, </w:t>
      </w:r>
      <w:r w:rsidR="00E227F8" w:rsidRPr="00555E4A">
        <w:rPr>
          <w:rFonts w:ascii="Times New Roman" w:eastAsia="Times New Roman" w:hAnsi="Times New Roman" w:cs="Times New Roman"/>
          <w:sz w:val="28"/>
          <w:szCs w:val="28"/>
          <w:lang w:val="ro-RO" w:eastAsia="ru-RU"/>
        </w:rPr>
        <w:t>Institutul de Medicină Urgentă  trebuie să</w:t>
      </w:r>
      <w:r w:rsidRPr="00555E4A">
        <w:rPr>
          <w:rFonts w:ascii="Times New Roman" w:eastAsia="Times New Roman" w:hAnsi="Times New Roman" w:cs="Times New Roman"/>
          <w:sz w:val="28"/>
          <w:szCs w:val="28"/>
          <w:lang w:val="ro-RO" w:eastAsia="ru-RU"/>
        </w:rPr>
        <w:t xml:space="preserve">-și asumepoziția de lider si să instituie în Republica Moldova o rețea de </w:t>
      </w:r>
      <w:r w:rsidR="00885542">
        <w:rPr>
          <w:rFonts w:ascii="Times New Roman" w:eastAsia="Times New Roman" w:hAnsi="Times New Roman" w:cs="Times New Roman"/>
          <w:sz w:val="28"/>
          <w:szCs w:val="28"/>
          <w:lang w:val="ro-RO" w:eastAsia="ru-RU"/>
        </w:rPr>
        <w:t>u</w:t>
      </w:r>
      <w:r w:rsidR="00E227F8" w:rsidRPr="00555E4A">
        <w:rPr>
          <w:rFonts w:ascii="Times New Roman" w:eastAsia="Times New Roman" w:hAnsi="Times New Roman" w:cs="Times New Roman"/>
          <w:sz w:val="28"/>
          <w:szCs w:val="28"/>
          <w:lang w:val="ro-RO" w:eastAsia="ru-RU"/>
        </w:rPr>
        <w:t>nități de AVC primare</w:t>
      </w:r>
      <w:r w:rsidRPr="00555E4A">
        <w:rPr>
          <w:rFonts w:ascii="Times New Roman" w:eastAsia="Times New Roman" w:hAnsi="Times New Roman" w:cs="Times New Roman"/>
          <w:sz w:val="28"/>
          <w:szCs w:val="28"/>
          <w:lang w:val="ro-RO" w:eastAsia="ru-RU"/>
        </w:rPr>
        <w:t xml:space="preserve"> descentralizate</w:t>
      </w:r>
      <w:r w:rsidR="00E227F8" w:rsidRPr="00555E4A">
        <w:rPr>
          <w:rFonts w:ascii="Times New Roman" w:eastAsia="Times New Roman" w:hAnsi="Times New Roman" w:cs="Times New Roman"/>
          <w:sz w:val="28"/>
          <w:szCs w:val="28"/>
          <w:lang w:val="ro-RO" w:eastAsia="ru-RU"/>
        </w:rPr>
        <w:t xml:space="preserve">, </w:t>
      </w:r>
      <w:r w:rsidR="00BE7C25" w:rsidRPr="00555E4A">
        <w:rPr>
          <w:rFonts w:ascii="Times New Roman" w:eastAsia="Times New Roman" w:hAnsi="Times New Roman" w:cs="Times New Roman"/>
          <w:sz w:val="28"/>
          <w:szCs w:val="28"/>
          <w:lang w:val="ro-RO" w:eastAsia="ru-RU"/>
        </w:rPr>
        <w:t xml:space="preserve">amplasate uniform în spitale teritoriale, </w:t>
      </w:r>
      <w:r w:rsidR="00E227F8" w:rsidRPr="00555E4A">
        <w:rPr>
          <w:rFonts w:ascii="Times New Roman" w:eastAsia="Times New Roman" w:hAnsi="Times New Roman" w:cs="Times New Roman"/>
          <w:sz w:val="28"/>
          <w:szCs w:val="28"/>
          <w:lang w:val="ro-RO" w:eastAsia="ru-RU"/>
        </w:rPr>
        <w:t xml:space="preserve">care </w:t>
      </w:r>
      <w:r w:rsidR="00E227F8" w:rsidRPr="00E227F8">
        <w:rPr>
          <w:rFonts w:ascii="Times New Roman" w:eastAsia="Times New Roman" w:hAnsi="Times New Roman" w:cs="Times New Roman"/>
          <w:sz w:val="28"/>
          <w:szCs w:val="28"/>
          <w:lang w:val="ro-RO" w:eastAsia="ru-RU"/>
        </w:rPr>
        <w:t>urmează să întrunească următoarele criterii de eligibilitate:</w:t>
      </w:r>
    </w:p>
    <w:p w:rsidR="00E227F8" w:rsidRPr="00E227F8" w:rsidRDefault="0072282E" w:rsidP="00ED2288">
      <w:pPr>
        <w:numPr>
          <w:ilvl w:val="0"/>
          <w:numId w:val="25"/>
        </w:numPr>
        <w:spacing w:after="0"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e</w:t>
      </w:r>
      <w:r w:rsidR="00E227F8" w:rsidRPr="00E227F8">
        <w:rPr>
          <w:rFonts w:ascii="Times New Roman" w:eastAsia="Times New Roman" w:hAnsi="Times New Roman" w:cs="Times New Roman"/>
          <w:sz w:val="28"/>
          <w:szCs w:val="28"/>
          <w:lang w:val="ro-RO" w:eastAsia="ru-RU"/>
        </w:rPr>
        <w:t xml:space="preserve">xistența în structura spitalului a </w:t>
      </w:r>
      <w:r w:rsidR="00885542">
        <w:rPr>
          <w:rFonts w:ascii="Times New Roman" w:eastAsia="Times New Roman" w:hAnsi="Times New Roman" w:cs="Times New Roman"/>
          <w:sz w:val="28"/>
          <w:szCs w:val="28"/>
          <w:lang w:val="ro-RO" w:eastAsia="ru-RU"/>
        </w:rPr>
        <w:t>s</w:t>
      </w:r>
      <w:r w:rsidR="00E227F8" w:rsidRPr="00E227F8">
        <w:rPr>
          <w:rFonts w:ascii="Times New Roman" w:eastAsia="Times New Roman" w:hAnsi="Times New Roman" w:cs="Times New Roman"/>
          <w:sz w:val="28"/>
          <w:szCs w:val="28"/>
          <w:lang w:val="ro-RO" w:eastAsia="ru-RU"/>
        </w:rPr>
        <w:t>ecției specializate de neurologie (normativ orientativ: 1 pat spitalicesc la 10 mii locuitori);</w:t>
      </w:r>
    </w:p>
    <w:p w:rsidR="00E227F8" w:rsidRPr="00E227F8" w:rsidRDefault="0072282E" w:rsidP="00ED2288">
      <w:pPr>
        <w:numPr>
          <w:ilvl w:val="0"/>
          <w:numId w:val="25"/>
        </w:numPr>
        <w:spacing w:after="0"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e</w:t>
      </w:r>
      <w:r w:rsidR="00E227F8" w:rsidRPr="00E227F8">
        <w:rPr>
          <w:rFonts w:ascii="Times New Roman" w:eastAsia="Times New Roman" w:hAnsi="Times New Roman" w:cs="Times New Roman"/>
          <w:sz w:val="28"/>
          <w:szCs w:val="28"/>
          <w:lang w:val="ro-RO" w:eastAsia="ru-RU"/>
        </w:rPr>
        <w:t xml:space="preserve">xistența în </w:t>
      </w:r>
      <w:r w:rsidR="00885542">
        <w:rPr>
          <w:rFonts w:ascii="Times New Roman" w:eastAsia="Times New Roman" w:hAnsi="Times New Roman" w:cs="Times New Roman"/>
          <w:sz w:val="28"/>
          <w:szCs w:val="28"/>
          <w:lang w:val="ro-RO" w:eastAsia="ru-RU"/>
        </w:rPr>
        <w:t>s</w:t>
      </w:r>
      <w:r w:rsidR="00E227F8" w:rsidRPr="00E227F8">
        <w:rPr>
          <w:rFonts w:ascii="Times New Roman" w:eastAsia="Times New Roman" w:hAnsi="Times New Roman" w:cs="Times New Roman"/>
          <w:sz w:val="28"/>
          <w:szCs w:val="28"/>
          <w:lang w:val="ro-RO" w:eastAsia="ru-RU"/>
        </w:rPr>
        <w:t>ectia de anestezie și terapie intensivă a paturilor specializate pentru gestionarea cazurilor cu AVC acute, dotate cu mașini de respirație artificială și monitoare cardiovasculare (normativ oreintativ: 1 pat la 50 mii locuitori);</w:t>
      </w:r>
    </w:p>
    <w:p w:rsidR="00E227F8" w:rsidRPr="00E227F8" w:rsidRDefault="00AD0288" w:rsidP="00ED2288">
      <w:pPr>
        <w:numPr>
          <w:ilvl w:val="0"/>
          <w:numId w:val="25"/>
        </w:numPr>
        <w:spacing w:after="0"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o</w:t>
      </w:r>
      <w:r w:rsidR="00E227F8" w:rsidRPr="00E227F8">
        <w:rPr>
          <w:rFonts w:ascii="Times New Roman" w:eastAsia="Times New Roman" w:hAnsi="Times New Roman" w:cs="Times New Roman"/>
          <w:sz w:val="28"/>
          <w:szCs w:val="28"/>
          <w:lang w:val="ro-RO" w:eastAsia="ru-RU"/>
        </w:rPr>
        <w:t xml:space="preserve">ferirea accesului pentu pacienții cu AVC acut la examinări prin USG Dopler și Tomografie  computerizată, 7 zile din 7, 24 ore din 24 (în orele de noapte, 18.00-8.00, examinările prin Tomografie computerizată pot fi </w:t>
      </w:r>
      <w:r w:rsidR="00E227F8" w:rsidRPr="00E227F8">
        <w:rPr>
          <w:rFonts w:ascii="Times New Roman" w:eastAsia="Times New Roman" w:hAnsi="Times New Roman" w:cs="Times New Roman"/>
          <w:sz w:val="28"/>
          <w:szCs w:val="28"/>
          <w:lang w:val="ro-RO" w:eastAsia="ru-RU"/>
        </w:rPr>
        <w:lastRenderedPageBreak/>
        <w:t>efectuate de un tehnician medical, cu trimiterea imediată prin diverse sisteme de telemedicină a rezultatelor examinării pentru descriere la Centrul comprehensiv de AVC la Institutul de Medicină Urgentă);</w:t>
      </w:r>
    </w:p>
    <w:p w:rsidR="00E227F8" w:rsidRPr="00E227F8" w:rsidRDefault="00AD0288" w:rsidP="00ED2288">
      <w:pPr>
        <w:numPr>
          <w:ilvl w:val="0"/>
          <w:numId w:val="25"/>
        </w:numPr>
        <w:spacing w:after="0"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p</w:t>
      </w:r>
      <w:r w:rsidR="00E227F8" w:rsidRPr="00E227F8">
        <w:rPr>
          <w:rFonts w:ascii="Times New Roman" w:eastAsia="Times New Roman" w:hAnsi="Times New Roman" w:cs="Times New Roman"/>
          <w:sz w:val="28"/>
          <w:szCs w:val="28"/>
          <w:lang w:val="ro-RO" w:eastAsia="ru-RU"/>
        </w:rPr>
        <w:t>rezența în gărzi, 7 zile din 7, 24 ore din 24, a echipei multidisciplinare (medic urgentist, medic neurolog, medic în imagistică CT, medic anestiziolog, tehnician CT, asistentă medicală) cu competențe în managementul AVC acut, inclusiv în administrarea trombolizei în AVC ischemic acut;</w:t>
      </w:r>
    </w:p>
    <w:p w:rsidR="00E227F8" w:rsidRPr="00555E4A" w:rsidRDefault="00AD0288" w:rsidP="00ED2288">
      <w:pPr>
        <w:numPr>
          <w:ilvl w:val="0"/>
          <w:numId w:val="25"/>
        </w:numPr>
        <w:spacing w:after="0" w:line="360" w:lineRule="auto"/>
        <w:jc w:val="both"/>
        <w:rPr>
          <w:rFonts w:ascii="Times New Roman" w:eastAsia="Times New Roman" w:hAnsi="Times New Roman" w:cs="Times New Roman"/>
          <w:sz w:val="28"/>
          <w:szCs w:val="28"/>
          <w:lang w:val="ro-RO" w:eastAsia="ru-RU"/>
        </w:rPr>
      </w:pPr>
      <w:r w:rsidRPr="00555E4A">
        <w:rPr>
          <w:rFonts w:ascii="Times New Roman" w:eastAsia="Times New Roman" w:hAnsi="Times New Roman" w:cs="Times New Roman"/>
          <w:sz w:val="28"/>
          <w:szCs w:val="28"/>
          <w:lang w:val="ro-RO" w:eastAsia="ru-RU"/>
        </w:rPr>
        <w:t>a</w:t>
      </w:r>
      <w:r w:rsidR="00E227F8" w:rsidRPr="00E227F8">
        <w:rPr>
          <w:rFonts w:ascii="Times New Roman" w:eastAsia="Times New Roman" w:hAnsi="Times New Roman" w:cs="Times New Roman"/>
          <w:sz w:val="28"/>
          <w:szCs w:val="28"/>
          <w:lang w:val="ro-RO" w:eastAsia="ru-RU"/>
        </w:rPr>
        <w:t>ngajarea personalului medical pentru procesarea datelor despre pacienți în Registrul Național de AVC.</w:t>
      </w:r>
    </w:p>
    <w:p w:rsidR="00160AA8" w:rsidRPr="00587F17" w:rsidRDefault="0072282E" w:rsidP="00885542">
      <w:pPr>
        <w:spacing w:after="0" w:line="360" w:lineRule="auto"/>
        <w:jc w:val="both"/>
        <w:rPr>
          <w:rFonts w:ascii="Times New Roman" w:eastAsia="Times New Roman" w:hAnsi="Times New Roman" w:cs="Times New Roman"/>
          <w:sz w:val="28"/>
          <w:szCs w:val="28"/>
          <w:lang w:val="it-IT"/>
        </w:rPr>
      </w:pPr>
      <w:r w:rsidRPr="00555E4A">
        <w:rPr>
          <w:rFonts w:ascii="Times New Roman" w:eastAsia="Times New Roman" w:hAnsi="Times New Roman" w:cs="Times New Roman"/>
          <w:sz w:val="28"/>
          <w:szCs w:val="28"/>
          <w:lang w:val="ro-RO" w:eastAsia="ru-RU"/>
        </w:rPr>
        <w:t>Astfel de retele</w:t>
      </w:r>
      <w:r w:rsidR="00AD0288" w:rsidRPr="00555E4A">
        <w:rPr>
          <w:rFonts w:ascii="Times New Roman" w:eastAsia="Times New Roman" w:hAnsi="Times New Roman" w:cs="Times New Roman"/>
          <w:sz w:val="28"/>
          <w:szCs w:val="28"/>
          <w:lang w:val="ro-RO" w:eastAsia="ru-RU"/>
        </w:rPr>
        <w:t xml:space="preserve"> naționale, urmează să fie instituite și pentru alte afecțiuni, care prin manifestările salecontribuie la declanșarea rapidă a stărilor decompensatorii pentru organismul uman (traumatisme asociate, hemoragii masive, etc)</w:t>
      </w:r>
      <w:r w:rsidR="007C4DAA" w:rsidRPr="00555E4A">
        <w:rPr>
          <w:rFonts w:ascii="Times New Roman" w:eastAsia="Times New Roman" w:hAnsi="Times New Roman" w:cs="Times New Roman"/>
          <w:sz w:val="28"/>
          <w:szCs w:val="28"/>
          <w:lang w:val="ro-RO" w:eastAsia="ru-RU"/>
        </w:rPr>
        <w:t xml:space="preserve">. Astfel trebuie instituționalizat </w:t>
      </w:r>
      <w:r w:rsidR="007C4DAA" w:rsidRPr="00587F17">
        <w:rPr>
          <w:rFonts w:ascii="Times New Roman" w:eastAsia="Times New Roman" w:hAnsi="Times New Roman" w:cs="Times New Roman"/>
          <w:sz w:val="28"/>
          <w:szCs w:val="28"/>
          <w:lang w:val="ro-RO"/>
        </w:rPr>
        <w:t xml:space="preserve">Programul Advanced Trauma Life Support (ATLS), care presupune o abordare sistemică și concisă a îngrijirii unui pacient cu politraumatisme. </w:t>
      </w:r>
      <w:r w:rsidR="007C4DAA" w:rsidRPr="00587F17">
        <w:rPr>
          <w:rFonts w:ascii="Times New Roman" w:eastAsia="Times New Roman" w:hAnsi="Times New Roman" w:cs="Times New Roman"/>
          <w:sz w:val="28"/>
          <w:szCs w:val="28"/>
          <w:lang w:val="it-IT"/>
        </w:rPr>
        <w:t xml:space="preserve">Procesele ATLS </w:t>
      </w:r>
      <w:r w:rsidR="0004236A" w:rsidRPr="00587F17">
        <w:rPr>
          <w:rFonts w:ascii="Times New Roman" w:eastAsia="Times New Roman" w:hAnsi="Times New Roman" w:cs="Times New Roman"/>
          <w:sz w:val="28"/>
          <w:szCs w:val="28"/>
          <w:lang w:val="it-IT"/>
        </w:rPr>
        <w:t>includ m</w:t>
      </w:r>
      <w:r w:rsidR="00342F57" w:rsidRPr="00587F17">
        <w:rPr>
          <w:rFonts w:ascii="Times New Roman" w:eastAsia="Times New Roman" w:hAnsi="Times New Roman" w:cs="Times New Roman"/>
          <w:sz w:val="28"/>
          <w:szCs w:val="28"/>
          <w:lang w:val="it-IT"/>
        </w:rPr>
        <w:t>a</w:t>
      </w:r>
      <w:r w:rsidR="0004236A" w:rsidRPr="00587F17">
        <w:rPr>
          <w:rFonts w:ascii="Times New Roman" w:eastAsia="Times New Roman" w:hAnsi="Times New Roman" w:cs="Times New Roman"/>
          <w:sz w:val="28"/>
          <w:szCs w:val="28"/>
          <w:lang w:val="it-IT"/>
        </w:rPr>
        <w:t>nevre de</w:t>
      </w:r>
      <w:r w:rsidR="007C4DAA" w:rsidRPr="00587F17">
        <w:rPr>
          <w:rFonts w:ascii="Times New Roman" w:eastAsia="Times New Roman" w:hAnsi="Times New Roman" w:cs="Times New Roman"/>
          <w:sz w:val="28"/>
          <w:szCs w:val="28"/>
          <w:lang w:val="it-IT"/>
        </w:rPr>
        <w:t xml:space="preserve"> evalua</w:t>
      </w:r>
      <w:r w:rsidR="0004236A" w:rsidRPr="00587F17">
        <w:rPr>
          <w:rFonts w:ascii="Times New Roman" w:eastAsia="Times New Roman" w:hAnsi="Times New Roman" w:cs="Times New Roman"/>
          <w:sz w:val="28"/>
          <w:szCs w:val="28"/>
          <w:lang w:val="it-IT"/>
        </w:rPr>
        <w:t xml:space="preserve">re a </w:t>
      </w:r>
      <w:r w:rsidR="007C4DAA" w:rsidRPr="00587F17">
        <w:rPr>
          <w:rFonts w:ascii="Times New Roman" w:eastAsia="Times New Roman" w:hAnsi="Times New Roman" w:cs="Times New Roman"/>
          <w:sz w:val="28"/>
          <w:szCs w:val="28"/>
          <w:lang w:val="it-IT"/>
        </w:rPr>
        <w:t>st</w:t>
      </w:r>
      <w:r w:rsidR="0004236A" w:rsidRPr="00587F17">
        <w:rPr>
          <w:rFonts w:ascii="Times New Roman" w:eastAsia="Times New Roman" w:hAnsi="Times New Roman" w:cs="Times New Roman"/>
          <w:sz w:val="28"/>
          <w:szCs w:val="28"/>
          <w:lang w:val="it-IT"/>
        </w:rPr>
        <w:t xml:space="preserve">ării </w:t>
      </w:r>
      <w:r w:rsidR="007C4DAA" w:rsidRPr="00587F17">
        <w:rPr>
          <w:rFonts w:ascii="Times New Roman" w:eastAsia="Times New Roman" w:hAnsi="Times New Roman" w:cs="Times New Roman"/>
          <w:sz w:val="28"/>
          <w:szCs w:val="28"/>
          <w:lang w:val="it-IT"/>
        </w:rPr>
        <w:t xml:space="preserve">pacientului, </w:t>
      </w:r>
      <w:r w:rsidR="0004236A" w:rsidRPr="00587F17">
        <w:rPr>
          <w:rFonts w:ascii="Times New Roman" w:eastAsia="Times New Roman" w:hAnsi="Times New Roman" w:cs="Times New Roman"/>
          <w:sz w:val="28"/>
          <w:szCs w:val="28"/>
          <w:lang w:val="it-IT"/>
        </w:rPr>
        <w:t xml:space="preserve">de </w:t>
      </w:r>
      <w:r w:rsidR="007C4DAA" w:rsidRPr="00587F17">
        <w:rPr>
          <w:rFonts w:ascii="Times New Roman" w:eastAsia="Times New Roman" w:hAnsi="Times New Roman" w:cs="Times New Roman"/>
          <w:sz w:val="28"/>
          <w:szCs w:val="28"/>
          <w:lang w:val="it-IT"/>
        </w:rPr>
        <w:t>resuscit</w:t>
      </w:r>
      <w:r w:rsidR="0004236A" w:rsidRPr="00587F17">
        <w:rPr>
          <w:rFonts w:ascii="Times New Roman" w:eastAsia="Times New Roman" w:hAnsi="Times New Roman" w:cs="Times New Roman"/>
          <w:sz w:val="28"/>
          <w:szCs w:val="28"/>
          <w:lang w:val="it-IT"/>
        </w:rPr>
        <w:t>re</w:t>
      </w:r>
      <w:r w:rsidR="007C4DAA" w:rsidRPr="00587F17">
        <w:rPr>
          <w:rFonts w:ascii="Times New Roman" w:eastAsia="Times New Roman" w:hAnsi="Times New Roman" w:cs="Times New Roman"/>
          <w:sz w:val="28"/>
          <w:szCs w:val="28"/>
          <w:lang w:val="it-IT"/>
        </w:rPr>
        <w:t xml:space="preserve"> și </w:t>
      </w:r>
      <w:r w:rsidR="0004236A" w:rsidRPr="00587F17">
        <w:rPr>
          <w:rFonts w:ascii="Times New Roman" w:eastAsia="Times New Roman" w:hAnsi="Times New Roman" w:cs="Times New Roman"/>
          <w:sz w:val="28"/>
          <w:szCs w:val="28"/>
          <w:lang w:val="it-IT"/>
        </w:rPr>
        <w:t>de</w:t>
      </w:r>
      <w:r w:rsidR="007C4DAA" w:rsidRPr="00587F17">
        <w:rPr>
          <w:rFonts w:ascii="Times New Roman" w:eastAsia="Times New Roman" w:hAnsi="Times New Roman" w:cs="Times New Roman"/>
          <w:sz w:val="28"/>
          <w:szCs w:val="28"/>
          <w:lang w:val="it-IT"/>
        </w:rPr>
        <w:t xml:space="preserve"> stabiliz</w:t>
      </w:r>
      <w:r w:rsidR="0004236A" w:rsidRPr="00587F17">
        <w:rPr>
          <w:rFonts w:ascii="Times New Roman" w:eastAsia="Times New Roman" w:hAnsi="Times New Roman" w:cs="Times New Roman"/>
          <w:sz w:val="28"/>
          <w:szCs w:val="28"/>
          <w:lang w:val="it-IT"/>
        </w:rPr>
        <w:t xml:space="preserve">re a pacientului, precum și aprecierea, </w:t>
      </w:r>
      <w:r w:rsidR="007C4DAA" w:rsidRPr="00587F17">
        <w:rPr>
          <w:rFonts w:ascii="Times New Roman" w:eastAsia="Times New Roman" w:hAnsi="Times New Roman" w:cs="Times New Roman"/>
          <w:sz w:val="28"/>
          <w:szCs w:val="28"/>
          <w:lang w:val="it-IT"/>
        </w:rPr>
        <w:t>dacă nevoile</w:t>
      </w:r>
      <w:r w:rsidR="0004236A" w:rsidRPr="00587F17">
        <w:rPr>
          <w:rFonts w:ascii="Times New Roman" w:eastAsia="Times New Roman" w:hAnsi="Times New Roman" w:cs="Times New Roman"/>
          <w:sz w:val="28"/>
          <w:szCs w:val="28"/>
          <w:lang w:val="it-IT"/>
        </w:rPr>
        <w:t xml:space="preserve"> pacientului</w:t>
      </w:r>
      <w:r w:rsidR="007C4DAA" w:rsidRPr="00587F17">
        <w:rPr>
          <w:rFonts w:ascii="Times New Roman" w:eastAsia="Times New Roman" w:hAnsi="Times New Roman" w:cs="Times New Roman"/>
          <w:sz w:val="28"/>
          <w:szCs w:val="28"/>
          <w:lang w:val="it-IT"/>
        </w:rPr>
        <w:t xml:space="preserve"> depășesc capacitatea unui </w:t>
      </w:r>
      <w:r w:rsidR="0004236A" w:rsidRPr="00587F17">
        <w:rPr>
          <w:rFonts w:ascii="Times New Roman" w:eastAsia="Times New Roman" w:hAnsi="Times New Roman" w:cs="Times New Roman"/>
          <w:sz w:val="28"/>
          <w:szCs w:val="28"/>
          <w:lang w:val="it-IT"/>
        </w:rPr>
        <w:t>spital</w:t>
      </w:r>
      <w:r w:rsidR="007C4DAA" w:rsidRPr="00587F17">
        <w:rPr>
          <w:rFonts w:ascii="Times New Roman" w:eastAsia="Times New Roman" w:hAnsi="Times New Roman" w:cs="Times New Roman"/>
          <w:sz w:val="28"/>
          <w:szCs w:val="28"/>
          <w:lang w:val="it-IT"/>
        </w:rPr>
        <w:t xml:space="preserve">. </w:t>
      </w:r>
      <w:r w:rsidR="0004236A" w:rsidRPr="00587F17">
        <w:rPr>
          <w:rFonts w:ascii="Times New Roman" w:eastAsia="Times New Roman" w:hAnsi="Times New Roman" w:cs="Times New Roman"/>
          <w:sz w:val="28"/>
          <w:szCs w:val="28"/>
          <w:lang w:val="it-IT"/>
        </w:rPr>
        <w:t>În aceste situații, se determenă</w:t>
      </w:r>
      <w:r w:rsidR="007C4DAA" w:rsidRPr="00587F17">
        <w:rPr>
          <w:rFonts w:ascii="Times New Roman" w:eastAsia="Times New Roman" w:hAnsi="Times New Roman" w:cs="Times New Roman"/>
          <w:sz w:val="28"/>
          <w:szCs w:val="28"/>
          <w:lang w:val="it-IT"/>
        </w:rPr>
        <w:t xml:space="preserve"> modalitatea transferul inter</w:t>
      </w:r>
      <w:r w:rsidR="00885542" w:rsidRPr="00587F17">
        <w:rPr>
          <w:rFonts w:ascii="Times New Roman" w:eastAsia="Times New Roman" w:hAnsi="Times New Roman" w:cs="Times New Roman"/>
          <w:sz w:val="28"/>
          <w:szCs w:val="28"/>
          <w:lang w:val="it-IT"/>
        </w:rPr>
        <w:t>-</w:t>
      </w:r>
      <w:r w:rsidR="007C4DAA" w:rsidRPr="00587F17">
        <w:rPr>
          <w:rFonts w:ascii="Times New Roman" w:eastAsia="Times New Roman" w:hAnsi="Times New Roman" w:cs="Times New Roman"/>
          <w:sz w:val="28"/>
          <w:szCs w:val="28"/>
          <w:lang w:val="it-IT"/>
        </w:rPr>
        <w:t>spital</w:t>
      </w:r>
      <w:r w:rsidR="0004236A" w:rsidRPr="00587F17">
        <w:rPr>
          <w:rFonts w:ascii="Times New Roman" w:eastAsia="Times New Roman" w:hAnsi="Times New Roman" w:cs="Times New Roman"/>
          <w:sz w:val="28"/>
          <w:szCs w:val="28"/>
          <w:lang w:val="it-IT"/>
        </w:rPr>
        <w:t>icesc</w:t>
      </w:r>
      <w:r w:rsidR="007C4DAA" w:rsidRPr="00587F17">
        <w:rPr>
          <w:rFonts w:ascii="Times New Roman" w:eastAsia="Times New Roman" w:hAnsi="Times New Roman" w:cs="Times New Roman"/>
          <w:sz w:val="28"/>
          <w:szCs w:val="28"/>
          <w:lang w:val="it-IT"/>
        </w:rPr>
        <w:t xml:space="preserve"> al pacientului și </w:t>
      </w:r>
      <w:r w:rsidR="0004236A" w:rsidRPr="00587F17">
        <w:rPr>
          <w:rFonts w:ascii="Times New Roman" w:eastAsia="Times New Roman" w:hAnsi="Times New Roman" w:cs="Times New Roman"/>
          <w:sz w:val="28"/>
          <w:szCs w:val="28"/>
          <w:lang w:val="it-IT"/>
        </w:rPr>
        <w:t xml:space="preserve">se </w:t>
      </w:r>
      <w:r w:rsidR="007C4DAA" w:rsidRPr="00587F17">
        <w:rPr>
          <w:rFonts w:ascii="Times New Roman" w:eastAsia="Times New Roman" w:hAnsi="Times New Roman" w:cs="Times New Roman"/>
          <w:sz w:val="28"/>
          <w:szCs w:val="28"/>
          <w:lang w:val="it-IT"/>
        </w:rPr>
        <w:t xml:space="preserve">asigură asistența optimă pe parcursul întregului proces. </w:t>
      </w:r>
      <w:r w:rsidR="00BE7C25" w:rsidRPr="00587F17">
        <w:rPr>
          <w:rFonts w:ascii="Times New Roman" w:eastAsia="Times New Roman" w:hAnsi="Times New Roman" w:cs="Times New Roman"/>
          <w:sz w:val="28"/>
          <w:szCs w:val="28"/>
          <w:lang w:val="it-IT"/>
        </w:rPr>
        <w:t xml:space="preserve">Concomitent, Institutul de Medicină Urgentă urmează să efectuieze o </w:t>
      </w:r>
      <w:r w:rsidR="00160AA8" w:rsidRPr="00587F17">
        <w:rPr>
          <w:rFonts w:ascii="Times New Roman" w:eastAsia="Times New Roman" w:hAnsi="Times New Roman" w:cs="Times New Roman"/>
          <w:sz w:val="28"/>
          <w:szCs w:val="28"/>
          <w:lang w:val="it-IT"/>
        </w:rPr>
        <w:t xml:space="preserve">evaluare a serviciilor medicale de urgență, în sensul stabilirii domeniilor care urmează a fi eliminate, menținute sau dezoltate. </w:t>
      </w:r>
    </w:p>
    <w:p w:rsidR="004E2303" w:rsidRPr="00587F17" w:rsidRDefault="004E2303" w:rsidP="00B82866">
      <w:pPr>
        <w:spacing w:after="0" w:line="360" w:lineRule="auto"/>
        <w:ind w:firstLine="720"/>
        <w:jc w:val="both"/>
        <w:textAlignment w:val="baseline"/>
        <w:rPr>
          <w:rFonts w:ascii="Times New Roman" w:eastAsia="Times New Roman" w:hAnsi="Times New Roman" w:cs="Times New Roman"/>
          <w:b/>
          <w:i/>
          <w:sz w:val="28"/>
          <w:szCs w:val="28"/>
          <w:lang w:val="it-IT"/>
        </w:rPr>
      </w:pPr>
      <w:r w:rsidRPr="00587F17">
        <w:rPr>
          <w:rFonts w:ascii="Times New Roman" w:eastAsia="Times New Roman" w:hAnsi="Times New Roman" w:cs="Times New Roman"/>
          <w:b/>
          <w:i/>
          <w:sz w:val="28"/>
          <w:szCs w:val="28"/>
          <w:lang w:val="it-IT"/>
        </w:rPr>
        <w:t>G</w:t>
      </w:r>
      <w:r w:rsidR="00366E1C" w:rsidRPr="00587F17">
        <w:rPr>
          <w:rFonts w:ascii="Times New Roman" w:eastAsia="Times New Roman" w:hAnsi="Times New Roman" w:cs="Times New Roman"/>
          <w:b/>
          <w:i/>
          <w:sz w:val="28"/>
          <w:szCs w:val="28"/>
          <w:lang w:val="it-IT"/>
        </w:rPr>
        <w:t>enerarea de</w:t>
      </w:r>
      <w:r w:rsidRPr="00587F17">
        <w:rPr>
          <w:rFonts w:ascii="Times New Roman" w:eastAsia="Times New Roman" w:hAnsi="Times New Roman" w:cs="Times New Roman"/>
          <w:b/>
          <w:i/>
          <w:sz w:val="28"/>
          <w:szCs w:val="28"/>
          <w:lang w:val="it-IT"/>
        </w:rPr>
        <w:t xml:space="preserve"> resurse</w:t>
      </w:r>
      <w:r w:rsidR="00B82866" w:rsidRPr="00587F17">
        <w:rPr>
          <w:rFonts w:ascii="Times New Roman" w:eastAsia="Times New Roman" w:hAnsi="Times New Roman" w:cs="Times New Roman"/>
          <w:b/>
          <w:i/>
          <w:sz w:val="28"/>
          <w:szCs w:val="28"/>
          <w:lang w:val="it-IT"/>
        </w:rPr>
        <w:t>:</w:t>
      </w:r>
    </w:p>
    <w:p w:rsidR="007718E6" w:rsidRPr="00587F17"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Resursele umane </w:t>
      </w:r>
      <w:r w:rsidR="005B1A47" w:rsidRPr="00587F17">
        <w:rPr>
          <w:rFonts w:ascii="Times New Roman" w:eastAsia="Times New Roman" w:hAnsi="Times New Roman" w:cs="Times New Roman"/>
          <w:sz w:val="28"/>
          <w:szCs w:val="28"/>
          <w:lang w:val="it-IT"/>
        </w:rPr>
        <w:t>reprezintă</w:t>
      </w:r>
      <w:r w:rsidR="00885542" w:rsidRPr="00587F17">
        <w:rPr>
          <w:rFonts w:ascii="Times New Roman" w:eastAsia="Times New Roman" w:hAnsi="Times New Roman" w:cs="Times New Roman"/>
          <w:sz w:val="28"/>
          <w:szCs w:val="28"/>
          <w:lang w:val="it-IT"/>
        </w:rPr>
        <w:t xml:space="preserve">elemental </w:t>
      </w:r>
      <w:r w:rsidRPr="00587F17">
        <w:rPr>
          <w:rFonts w:ascii="Times New Roman" w:eastAsia="Times New Roman" w:hAnsi="Times New Roman" w:cs="Times New Roman"/>
          <w:sz w:val="28"/>
          <w:szCs w:val="28"/>
          <w:lang w:val="it-IT"/>
        </w:rPr>
        <w:t xml:space="preserve">cheie în asigurarea bunei funcţionări </w:t>
      </w:r>
      <w:r w:rsidR="007B6DC2" w:rsidRPr="00587F17">
        <w:rPr>
          <w:rFonts w:ascii="Times New Roman" w:eastAsia="Times New Roman" w:hAnsi="Times New Roman" w:cs="Times New Roman"/>
          <w:sz w:val="28"/>
          <w:szCs w:val="28"/>
          <w:lang w:val="it-IT"/>
        </w:rPr>
        <w:t>a Institutului de Medicină Urgentă</w:t>
      </w:r>
      <w:r w:rsidRPr="00587F17">
        <w:rPr>
          <w:rFonts w:ascii="Times New Roman" w:eastAsia="Times New Roman" w:hAnsi="Times New Roman" w:cs="Times New Roman"/>
          <w:sz w:val="28"/>
          <w:szCs w:val="28"/>
          <w:lang w:val="it-IT"/>
        </w:rPr>
        <w:t>.</w:t>
      </w:r>
      <w:r w:rsidR="007B6DC2" w:rsidRPr="00587F17">
        <w:rPr>
          <w:rFonts w:ascii="Times New Roman" w:eastAsia="Times New Roman" w:hAnsi="Times New Roman" w:cs="Times New Roman"/>
          <w:sz w:val="28"/>
          <w:szCs w:val="28"/>
          <w:lang w:val="it-IT"/>
        </w:rPr>
        <w:t xml:space="preserve"> Cadrele medicale sunt activele de bază ale spitalului.  Deoarece există un</w:t>
      </w:r>
      <w:r w:rsidRPr="00587F17">
        <w:rPr>
          <w:rFonts w:ascii="Times New Roman" w:eastAsia="Times New Roman" w:hAnsi="Times New Roman" w:cs="Times New Roman"/>
          <w:sz w:val="28"/>
          <w:szCs w:val="28"/>
          <w:lang w:val="it-IT"/>
        </w:rPr>
        <w:t xml:space="preserve"> dezechilibrul în planificarea</w:t>
      </w:r>
      <w:r w:rsidR="007B6DC2" w:rsidRPr="00587F17">
        <w:rPr>
          <w:rFonts w:ascii="Times New Roman" w:eastAsia="Times New Roman" w:hAnsi="Times New Roman" w:cs="Times New Roman"/>
          <w:sz w:val="28"/>
          <w:szCs w:val="28"/>
          <w:lang w:val="it-IT"/>
        </w:rPr>
        <w:t xml:space="preserve"> și </w:t>
      </w:r>
      <w:r w:rsidRPr="00587F17">
        <w:rPr>
          <w:rFonts w:ascii="Times New Roman" w:eastAsia="Times New Roman" w:hAnsi="Times New Roman" w:cs="Times New Roman"/>
          <w:sz w:val="28"/>
          <w:szCs w:val="28"/>
          <w:lang w:val="it-IT"/>
        </w:rPr>
        <w:t>formarea resurselor umane</w:t>
      </w:r>
      <w:r w:rsidR="007B6DC2" w:rsidRPr="00587F17">
        <w:rPr>
          <w:rFonts w:ascii="Times New Roman" w:eastAsia="Times New Roman" w:hAnsi="Times New Roman" w:cs="Times New Roman"/>
          <w:sz w:val="28"/>
          <w:szCs w:val="28"/>
          <w:lang w:val="it-IT"/>
        </w:rPr>
        <w:t xml:space="preserve"> în mai multe specialități medicale (medicina urgentă</w:t>
      </w:r>
      <w:r w:rsidRPr="00587F17">
        <w:rPr>
          <w:rFonts w:ascii="Times New Roman" w:eastAsia="Times New Roman" w:hAnsi="Times New Roman" w:cs="Times New Roman"/>
          <w:sz w:val="28"/>
          <w:szCs w:val="28"/>
          <w:lang w:val="it-IT"/>
        </w:rPr>
        <w:t>,</w:t>
      </w:r>
      <w:r w:rsidR="007B6DC2" w:rsidRPr="00587F17">
        <w:rPr>
          <w:rFonts w:ascii="Times New Roman" w:eastAsia="Times New Roman" w:hAnsi="Times New Roman" w:cs="Times New Roman"/>
          <w:sz w:val="28"/>
          <w:szCs w:val="28"/>
          <w:lang w:val="it-IT"/>
        </w:rPr>
        <w:t xml:space="preserve"> chirurgia endovasculară, traumatismele </w:t>
      </w:r>
      <w:r w:rsidR="00342F57" w:rsidRPr="00587F17">
        <w:rPr>
          <w:rFonts w:ascii="Times New Roman" w:eastAsia="Times New Roman" w:hAnsi="Times New Roman" w:cs="Times New Roman"/>
          <w:sz w:val="28"/>
          <w:szCs w:val="28"/>
          <w:lang w:val="it-IT"/>
        </w:rPr>
        <w:t>associate, în special chirurgia fracturilor bazinului</w:t>
      </w:r>
      <w:r w:rsidR="007B6DC2" w:rsidRPr="00587F17">
        <w:rPr>
          <w:rFonts w:ascii="Times New Roman" w:eastAsia="Times New Roman" w:hAnsi="Times New Roman" w:cs="Times New Roman"/>
          <w:sz w:val="28"/>
          <w:szCs w:val="28"/>
          <w:lang w:val="it-IT"/>
        </w:rPr>
        <w:t xml:space="preserve">, </w:t>
      </w:r>
      <w:r w:rsidR="005B1A47" w:rsidRPr="00587F17">
        <w:rPr>
          <w:rFonts w:ascii="Times New Roman" w:eastAsia="Times New Roman" w:hAnsi="Times New Roman" w:cs="Times New Roman"/>
          <w:sz w:val="28"/>
          <w:szCs w:val="28"/>
          <w:lang w:val="it-IT"/>
        </w:rPr>
        <w:t>microchirurgia, bolile cerebrovasculare</w:t>
      </w:r>
      <w:r w:rsidR="007718E6" w:rsidRPr="00587F17">
        <w:rPr>
          <w:rFonts w:ascii="Times New Roman" w:eastAsia="Times New Roman" w:hAnsi="Times New Roman" w:cs="Times New Roman"/>
          <w:sz w:val="28"/>
          <w:szCs w:val="28"/>
          <w:lang w:val="it-IT"/>
        </w:rPr>
        <w:t xml:space="preserve">, inclusiv Accidentele Vasculare </w:t>
      </w:r>
      <w:r w:rsidR="00062122">
        <w:rPr>
          <w:rFonts w:ascii="Times New Roman" w:eastAsia="Times New Roman" w:hAnsi="Times New Roman" w:cs="Times New Roman"/>
          <w:sz w:val="28"/>
          <w:szCs w:val="28"/>
          <w:lang w:val="ro-RO"/>
        </w:rPr>
        <w:t>Cerebrale</w:t>
      </w:r>
      <w:r w:rsidR="00062122" w:rsidRPr="00587F17">
        <w:rPr>
          <w:rFonts w:ascii="Times New Roman" w:eastAsia="Times New Roman" w:hAnsi="Times New Roman" w:cs="Times New Roman"/>
          <w:sz w:val="28"/>
          <w:szCs w:val="28"/>
          <w:lang w:val="it-IT"/>
        </w:rPr>
        <w:t>a</w:t>
      </w:r>
      <w:r w:rsidR="007718E6" w:rsidRPr="00587F17">
        <w:rPr>
          <w:rFonts w:ascii="Times New Roman" w:eastAsia="Times New Roman" w:hAnsi="Times New Roman" w:cs="Times New Roman"/>
          <w:sz w:val="28"/>
          <w:szCs w:val="28"/>
          <w:lang w:val="it-IT"/>
        </w:rPr>
        <w:t>cute</w:t>
      </w:r>
      <w:r w:rsidR="005B1A47" w:rsidRPr="00587F17">
        <w:rPr>
          <w:rFonts w:ascii="Times New Roman" w:eastAsia="Times New Roman" w:hAnsi="Times New Roman" w:cs="Times New Roman"/>
          <w:sz w:val="28"/>
          <w:szCs w:val="28"/>
          <w:lang w:val="it-IT"/>
        </w:rPr>
        <w:t xml:space="preserve">, </w:t>
      </w:r>
      <w:r w:rsidR="007B6DC2" w:rsidRPr="00587F17">
        <w:rPr>
          <w:rFonts w:ascii="Times New Roman" w:hAnsi="Times New Roman" w:cs="Times New Roman"/>
          <w:color w:val="202122"/>
          <w:sz w:val="28"/>
          <w:szCs w:val="28"/>
          <w:shd w:val="clear" w:color="auto" w:fill="FFFFFF"/>
          <w:lang w:val="it-IT"/>
        </w:rPr>
        <w:t>imagistică abdominală, imagistică toracică, ecografie, </w:t>
      </w:r>
      <w:hyperlink r:id="rId8" w:tooltip="Imagistică prin rezonanță magnetică" w:history="1">
        <w:r w:rsidR="007B6DC2" w:rsidRPr="00587F17">
          <w:rPr>
            <w:rStyle w:val="af8"/>
            <w:rFonts w:ascii="Times New Roman" w:hAnsi="Times New Roman" w:cs="Times New Roman"/>
            <w:color w:val="auto"/>
            <w:sz w:val="28"/>
            <w:szCs w:val="28"/>
            <w:u w:val="none"/>
            <w:shd w:val="clear" w:color="auto" w:fill="FFFFFF"/>
            <w:lang w:val="it-IT"/>
          </w:rPr>
          <w:t>RMN</w:t>
        </w:r>
      </w:hyperlink>
      <w:r w:rsidR="007B6DC2" w:rsidRPr="00587F17">
        <w:rPr>
          <w:rFonts w:ascii="Times New Roman" w:hAnsi="Times New Roman" w:cs="Times New Roman"/>
          <w:sz w:val="28"/>
          <w:szCs w:val="28"/>
          <w:shd w:val="clear" w:color="auto" w:fill="FFFFFF"/>
          <w:lang w:val="it-IT"/>
        </w:rPr>
        <w:t xml:space="preserve">, </w:t>
      </w:r>
      <w:r w:rsidR="007718E6" w:rsidRPr="00587F17">
        <w:rPr>
          <w:rFonts w:ascii="Times New Roman" w:hAnsi="Times New Roman" w:cs="Times New Roman"/>
          <w:sz w:val="28"/>
          <w:szCs w:val="28"/>
          <w:shd w:val="clear" w:color="auto" w:fill="FFFFFF"/>
          <w:lang w:val="it-IT"/>
        </w:rPr>
        <w:t xml:space="preserve">TC, </w:t>
      </w:r>
      <w:r w:rsidR="007B6DC2" w:rsidRPr="00587F17">
        <w:rPr>
          <w:rFonts w:ascii="Times New Roman" w:hAnsi="Times New Roman" w:cs="Times New Roman"/>
          <w:sz w:val="28"/>
          <w:szCs w:val="28"/>
          <w:shd w:val="clear" w:color="auto" w:fill="FFFFFF"/>
          <w:lang w:val="it-IT"/>
        </w:rPr>
        <w:lastRenderedPageBreak/>
        <w:t>imagistică </w:t>
      </w:r>
      <w:hyperlink r:id="rId9" w:tooltip="Aparatul locomotor" w:history="1">
        <w:r w:rsidR="007B6DC2" w:rsidRPr="00587F17">
          <w:rPr>
            <w:rStyle w:val="af8"/>
            <w:rFonts w:ascii="Times New Roman" w:hAnsi="Times New Roman" w:cs="Times New Roman"/>
            <w:color w:val="auto"/>
            <w:sz w:val="28"/>
            <w:szCs w:val="28"/>
            <w:u w:val="none"/>
            <w:shd w:val="clear" w:color="auto" w:fill="FFFFFF"/>
            <w:lang w:val="it-IT"/>
          </w:rPr>
          <w:t>musculo-scheletică</w:t>
        </w:r>
      </w:hyperlink>
      <w:r w:rsidR="007B6DC2" w:rsidRPr="00587F17">
        <w:rPr>
          <w:rFonts w:ascii="Times New Roman" w:hAnsi="Times New Roman" w:cs="Times New Roman"/>
          <w:sz w:val="28"/>
          <w:szCs w:val="28"/>
          <w:shd w:val="clear" w:color="auto" w:fill="FFFFFF"/>
          <w:lang w:val="it-IT"/>
        </w:rPr>
        <w:t>, r</w:t>
      </w:r>
      <w:r w:rsidR="007B6DC2" w:rsidRPr="00587F17">
        <w:rPr>
          <w:rFonts w:ascii="Times New Roman" w:hAnsi="Times New Roman" w:cs="Times New Roman"/>
          <w:color w:val="202122"/>
          <w:sz w:val="28"/>
          <w:szCs w:val="28"/>
          <w:shd w:val="clear" w:color="auto" w:fill="FFFFFF"/>
          <w:lang w:val="it-IT"/>
        </w:rPr>
        <w:t>adiologie intervențională, neuroradiologie intervențională, radiologie de urgență, etc) </w:t>
      </w:r>
      <w:r w:rsidR="007B6DC2" w:rsidRPr="00587F17">
        <w:rPr>
          <w:rFonts w:ascii="Times New Roman" w:eastAsia="Times New Roman" w:hAnsi="Times New Roman" w:cs="Times New Roman"/>
          <w:sz w:val="28"/>
          <w:szCs w:val="28"/>
          <w:lang w:val="it-IT"/>
        </w:rPr>
        <w:t>urmează să fie întreprinse măsurile de rigoare pentru</w:t>
      </w:r>
      <w:r w:rsidR="007718E6" w:rsidRPr="00587F17">
        <w:rPr>
          <w:rFonts w:ascii="Times New Roman" w:eastAsia="Times New Roman" w:hAnsi="Times New Roman" w:cs="Times New Roman"/>
          <w:sz w:val="28"/>
          <w:szCs w:val="28"/>
          <w:lang w:val="it-IT"/>
        </w:rPr>
        <w:t xml:space="preserve"> pregatirea lor în țară și peste hotarele ei.Problema de bază a cadrelor medicale pentru specialitățile enumerate este extrem de acută în spitalele din nordul și sudul țării. Această situație nu permite acordarea asuistenței medicale</w:t>
      </w:r>
      <w:r w:rsidR="00C874B7" w:rsidRPr="00587F17">
        <w:rPr>
          <w:rFonts w:ascii="Times New Roman" w:eastAsia="Times New Roman" w:hAnsi="Times New Roman" w:cs="Times New Roman"/>
          <w:sz w:val="28"/>
          <w:szCs w:val="28"/>
          <w:lang w:val="it-IT"/>
        </w:rPr>
        <w:t xml:space="preserve"> specializate, în fereastra terapeutică,pentru </w:t>
      </w:r>
      <w:r w:rsidR="007718E6" w:rsidRPr="00587F17">
        <w:rPr>
          <w:rFonts w:ascii="Times New Roman" w:eastAsia="Times New Roman" w:hAnsi="Times New Roman" w:cs="Times New Roman"/>
          <w:sz w:val="28"/>
          <w:szCs w:val="28"/>
          <w:lang w:val="it-IT"/>
        </w:rPr>
        <w:t>pacienți</w:t>
      </w:r>
      <w:r w:rsidR="00C874B7" w:rsidRPr="00587F17">
        <w:rPr>
          <w:rFonts w:ascii="Times New Roman" w:eastAsia="Times New Roman" w:hAnsi="Times New Roman" w:cs="Times New Roman"/>
          <w:sz w:val="28"/>
          <w:szCs w:val="28"/>
          <w:lang w:val="it-IT"/>
        </w:rPr>
        <w:t xml:space="preserve">i cu traumatisme associate, accidente vasculare acute, infarct miocardic acut, hemoragii massive abdominale și cerebrale. Transferul acestor pacienți în </w:t>
      </w:r>
      <w:r w:rsidR="00105014" w:rsidRPr="00587F17">
        <w:rPr>
          <w:rFonts w:ascii="Times New Roman" w:eastAsia="Times New Roman" w:hAnsi="Times New Roman" w:cs="Times New Roman"/>
          <w:sz w:val="28"/>
          <w:szCs w:val="28"/>
          <w:lang w:val="it-IT"/>
        </w:rPr>
        <w:t>Institutl de Medicină Urgentă</w:t>
      </w:r>
      <w:r w:rsidR="00C874B7" w:rsidRPr="00587F17">
        <w:rPr>
          <w:rFonts w:ascii="Times New Roman" w:eastAsia="Times New Roman" w:hAnsi="Times New Roman" w:cs="Times New Roman"/>
          <w:sz w:val="28"/>
          <w:szCs w:val="28"/>
          <w:lang w:val="it-IT"/>
        </w:rPr>
        <w:t xml:space="preserve"> se face cu întîrziere, din cauza distanțelor mari. Există si impedimente organizatorice, care impiedică transferul pacienților</w:t>
      </w:r>
      <w:r w:rsidR="008B3BD4" w:rsidRPr="00587F17">
        <w:rPr>
          <w:rFonts w:ascii="Times New Roman" w:eastAsia="Times New Roman" w:hAnsi="Times New Roman" w:cs="Times New Roman"/>
          <w:sz w:val="28"/>
          <w:szCs w:val="28"/>
          <w:lang w:val="it-IT"/>
        </w:rPr>
        <w:t>,</w:t>
      </w:r>
      <w:r w:rsidR="00C874B7" w:rsidRPr="00587F17">
        <w:rPr>
          <w:rFonts w:ascii="Times New Roman" w:eastAsia="Times New Roman" w:hAnsi="Times New Roman" w:cs="Times New Roman"/>
          <w:sz w:val="28"/>
          <w:szCs w:val="28"/>
          <w:lang w:val="it-IT"/>
        </w:rPr>
        <w:t xml:space="preserve"> cu </w:t>
      </w:r>
      <w:r w:rsidR="008B3BD4" w:rsidRPr="00587F17">
        <w:rPr>
          <w:rFonts w:ascii="Times New Roman" w:eastAsia="Times New Roman" w:hAnsi="Times New Roman" w:cs="Times New Roman"/>
          <w:sz w:val="28"/>
          <w:szCs w:val="28"/>
          <w:lang w:val="it-IT"/>
        </w:rPr>
        <w:t xml:space="preserve">ambulanțele Centrului </w:t>
      </w:r>
      <w:r w:rsidR="00105014" w:rsidRPr="00587F17">
        <w:rPr>
          <w:rFonts w:ascii="Times New Roman" w:eastAsia="Times New Roman" w:hAnsi="Times New Roman" w:cs="Times New Roman"/>
          <w:sz w:val="28"/>
          <w:szCs w:val="28"/>
          <w:lang w:val="it-IT"/>
        </w:rPr>
        <w:t>N</w:t>
      </w:r>
      <w:r w:rsidR="008B3BD4" w:rsidRPr="00587F17">
        <w:rPr>
          <w:rFonts w:ascii="Times New Roman" w:eastAsia="Times New Roman" w:hAnsi="Times New Roman" w:cs="Times New Roman"/>
          <w:sz w:val="28"/>
          <w:szCs w:val="28"/>
          <w:lang w:val="it-IT"/>
        </w:rPr>
        <w:t xml:space="preserve">ational de </w:t>
      </w:r>
      <w:r w:rsidR="00105014" w:rsidRPr="00587F17">
        <w:rPr>
          <w:rFonts w:ascii="Times New Roman" w:eastAsia="Times New Roman" w:hAnsi="Times New Roman" w:cs="Times New Roman"/>
          <w:sz w:val="28"/>
          <w:szCs w:val="28"/>
          <w:lang w:val="it-IT"/>
        </w:rPr>
        <w:t>A</w:t>
      </w:r>
      <w:r w:rsidR="008B3BD4" w:rsidRPr="00587F17">
        <w:rPr>
          <w:rFonts w:ascii="Times New Roman" w:eastAsia="Times New Roman" w:hAnsi="Times New Roman" w:cs="Times New Roman"/>
          <w:sz w:val="28"/>
          <w:szCs w:val="28"/>
          <w:lang w:val="it-IT"/>
        </w:rPr>
        <w:t>sistență</w:t>
      </w:r>
      <w:r w:rsidR="00105014" w:rsidRPr="00587F17">
        <w:rPr>
          <w:rFonts w:ascii="Times New Roman" w:eastAsia="Times New Roman" w:hAnsi="Times New Roman" w:cs="Times New Roman"/>
          <w:sz w:val="28"/>
          <w:szCs w:val="28"/>
          <w:lang w:val="it-IT"/>
        </w:rPr>
        <w:t>M</w:t>
      </w:r>
      <w:r w:rsidR="008B3BD4" w:rsidRPr="00587F17">
        <w:rPr>
          <w:rFonts w:ascii="Times New Roman" w:eastAsia="Times New Roman" w:hAnsi="Times New Roman" w:cs="Times New Roman"/>
          <w:sz w:val="28"/>
          <w:szCs w:val="28"/>
          <w:lang w:val="it-IT"/>
        </w:rPr>
        <w:t xml:space="preserve">edicală </w:t>
      </w:r>
      <w:r w:rsidR="00105014" w:rsidRPr="00587F17">
        <w:rPr>
          <w:rFonts w:ascii="Times New Roman" w:eastAsia="Times New Roman" w:hAnsi="Times New Roman" w:cs="Times New Roman"/>
          <w:sz w:val="28"/>
          <w:szCs w:val="28"/>
          <w:lang w:val="it-IT"/>
        </w:rPr>
        <w:t>U</w:t>
      </w:r>
      <w:r w:rsidR="008B3BD4" w:rsidRPr="00587F17">
        <w:rPr>
          <w:rFonts w:ascii="Times New Roman" w:eastAsia="Times New Roman" w:hAnsi="Times New Roman" w:cs="Times New Roman"/>
          <w:sz w:val="28"/>
          <w:szCs w:val="28"/>
          <w:lang w:val="it-IT"/>
        </w:rPr>
        <w:t xml:space="preserve">rgentă </w:t>
      </w:r>
      <w:r w:rsidR="00105014" w:rsidRPr="00587F17">
        <w:rPr>
          <w:rFonts w:ascii="Times New Roman" w:eastAsia="Times New Roman" w:hAnsi="Times New Roman" w:cs="Times New Roman"/>
          <w:sz w:val="28"/>
          <w:szCs w:val="28"/>
          <w:lang w:val="it-IT"/>
        </w:rPr>
        <w:t>P</w:t>
      </w:r>
      <w:r w:rsidR="008B3BD4" w:rsidRPr="00587F17">
        <w:rPr>
          <w:rFonts w:ascii="Times New Roman" w:eastAsia="Times New Roman" w:hAnsi="Times New Roman" w:cs="Times New Roman"/>
          <w:sz w:val="28"/>
          <w:szCs w:val="28"/>
          <w:lang w:val="it-IT"/>
        </w:rPr>
        <w:t xml:space="preserve">respitalicească, </w:t>
      </w:r>
      <w:r w:rsidR="00C874B7" w:rsidRPr="00587F17">
        <w:rPr>
          <w:rFonts w:ascii="Times New Roman" w:eastAsia="Times New Roman" w:hAnsi="Times New Roman" w:cs="Times New Roman"/>
          <w:sz w:val="28"/>
          <w:szCs w:val="28"/>
          <w:lang w:val="it-IT"/>
        </w:rPr>
        <w:t>direct într-o instituție medicală</w:t>
      </w:r>
      <w:r w:rsidR="008774C9" w:rsidRPr="00587F17">
        <w:rPr>
          <w:rFonts w:ascii="Times New Roman" w:eastAsia="Times New Roman" w:hAnsi="Times New Roman" w:cs="Times New Roman"/>
          <w:sz w:val="28"/>
          <w:szCs w:val="28"/>
          <w:lang w:val="it-IT"/>
        </w:rPr>
        <w:t xml:space="preserve"> specializată</w:t>
      </w:r>
      <w:r w:rsidR="00C874B7" w:rsidRPr="00587F17">
        <w:rPr>
          <w:rFonts w:ascii="Times New Roman" w:eastAsia="Times New Roman" w:hAnsi="Times New Roman" w:cs="Times New Roman"/>
          <w:sz w:val="28"/>
          <w:szCs w:val="28"/>
          <w:lang w:val="it-IT"/>
        </w:rPr>
        <w:t xml:space="preserve">, care dispune </w:t>
      </w:r>
      <w:r w:rsidR="00105014" w:rsidRPr="00587F17">
        <w:rPr>
          <w:rFonts w:ascii="Times New Roman" w:eastAsia="Times New Roman" w:hAnsi="Times New Roman" w:cs="Times New Roman"/>
          <w:sz w:val="28"/>
          <w:szCs w:val="28"/>
          <w:lang w:val="it-IT"/>
        </w:rPr>
        <w:t xml:space="preserve">de </w:t>
      </w:r>
      <w:r w:rsidR="00C874B7" w:rsidRPr="00587F17">
        <w:rPr>
          <w:rFonts w:ascii="Times New Roman" w:eastAsia="Times New Roman" w:hAnsi="Times New Roman" w:cs="Times New Roman"/>
          <w:sz w:val="28"/>
          <w:szCs w:val="28"/>
          <w:lang w:val="it-IT"/>
        </w:rPr>
        <w:t>lini</w:t>
      </w:r>
      <w:r w:rsidR="00105014" w:rsidRPr="00587F17">
        <w:rPr>
          <w:rFonts w:ascii="Times New Roman" w:eastAsia="Times New Roman" w:hAnsi="Times New Roman" w:cs="Times New Roman"/>
          <w:sz w:val="28"/>
          <w:szCs w:val="28"/>
          <w:lang w:val="it-IT"/>
        </w:rPr>
        <w:t>i</w:t>
      </w:r>
      <w:r w:rsidR="00C874B7" w:rsidRPr="00587F17">
        <w:rPr>
          <w:rFonts w:ascii="Times New Roman" w:eastAsia="Times New Roman" w:hAnsi="Times New Roman" w:cs="Times New Roman"/>
          <w:sz w:val="28"/>
          <w:szCs w:val="28"/>
          <w:lang w:val="it-IT"/>
        </w:rPr>
        <w:t xml:space="preserve"> de gardă și tehnologii medicale</w:t>
      </w:r>
      <w:r w:rsidR="008B3BD4" w:rsidRPr="00587F17">
        <w:rPr>
          <w:rFonts w:ascii="Times New Roman" w:eastAsia="Times New Roman" w:hAnsi="Times New Roman" w:cs="Times New Roman"/>
          <w:sz w:val="28"/>
          <w:szCs w:val="28"/>
          <w:lang w:val="it-IT"/>
        </w:rPr>
        <w:t>,</w:t>
      </w:r>
      <w:r w:rsidR="00C874B7" w:rsidRPr="00587F17">
        <w:rPr>
          <w:rFonts w:ascii="Times New Roman" w:eastAsia="Times New Roman" w:hAnsi="Times New Roman" w:cs="Times New Roman"/>
          <w:sz w:val="28"/>
          <w:szCs w:val="28"/>
          <w:lang w:val="it-IT"/>
        </w:rPr>
        <w:t xml:space="preserve"> pentru intervenții în ora de aur. În prezent, majoritatea acestor pacienți</w:t>
      </w:r>
      <w:r w:rsidR="008774C9" w:rsidRPr="00587F17">
        <w:rPr>
          <w:rFonts w:ascii="Times New Roman" w:eastAsia="Times New Roman" w:hAnsi="Times New Roman" w:cs="Times New Roman"/>
          <w:sz w:val="28"/>
          <w:szCs w:val="28"/>
          <w:lang w:val="it-IT"/>
        </w:rPr>
        <w:t xml:space="preserve"> din localitațile tării, cu excepția mun. Chișinău, sunt spitalizati în spitalele raionale</w:t>
      </w:r>
      <w:r w:rsidR="00105014" w:rsidRPr="00587F17">
        <w:rPr>
          <w:rFonts w:ascii="Times New Roman" w:eastAsia="Times New Roman" w:hAnsi="Times New Roman" w:cs="Times New Roman"/>
          <w:sz w:val="28"/>
          <w:szCs w:val="28"/>
          <w:lang w:val="it-IT"/>
        </w:rPr>
        <w:t>,</w:t>
      </w:r>
      <w:r w:rsidR="008774C9" w:rsidRPr="00587F17">
        <w:rPr>
          <w:rFonts w:ascii="Times New Roman" w:eastAsia="Times New Roman" w:hAnsi="Times New Roman" w:cs="Times New Roman"/>
          <w:sz w:val="28"/>
          <w:szCs w:val="28"/>
          <w:lang w:val="it-IT"/>
        </w:rPr>
        <w:t xml:space="preserve"> care nu dispun de facilități pentru tratamentul lor. Doar peste 2-4 ore</w:t>
      </w:r>
      <w:r w:rsidR="008A73F2" w:rsidRPr="00587F17">
        <w:rPr>
          <w:rFonts w:ascii="Times New Roman" w:eastAsia="Times New Roman" w:hAnsi="Times New Roman" w:cs="Times New Roman"/>
          <w:sz w:val="28"/>
          <w:szCs w:val="28"/>
          <w:lang w:val="it-IT"/>
        </w:rPr>
        <w:t xml:space="preserve"> după internarea in spitalele raionale</w:t>
      </w:r>
      <w:r w:rsidR="008774C9" w:rsidRPr="00587F17">
        <w:rPr>
          <w:rFonts w:ascii="Times New Roman" w:eastAsia="Times New Roman" w:hAnsi="Times New Roman" w:cs="Times New Roman"/>
          <w:sz w:val="28"/>
          <w:szCs w:val="28"/>
          <w:lang w:val="it-IT"/>
        </w:rPr>
        <w:t>, în cel mai bun caz, iar în alte situații chiar a doua zi, acești pacienți sunt transferați către spitalele din Chișinău, in special în Institutul de Medicină Urgentă. Evident, în aceste condiții fereastra terapeutică este depașită, iar tratamentul calitativ al pacienților este imposi</w:t>
      </w:r>
      <w:r w:rsidR="00CC35E2" w:rsidRPr="00587F17">
        <w:rPr>
          <w:rFonts w:ascii="Times New Roman" w:eastAsia="Times New Roman" w:hAnsi="Times New Roman" w:cs="Times New Roman"/>
          <w:sz w:val="28"/>
          <w:szCs w:val="28"/>
          <w:lang w:val="it-IT"/>
        </w:rPr>
        <w:t>bil de realizat (tromboliza în AVC acut, intervenții</w:t>
      </w:r>
      <w:r w:rsidR="00CC35E2" w:rsidRPr="00587F17">
        <w:rPr>
          <w:rFonts w:ascii="Times New Roman" w:hAnsi="Times New Roman" w:cs="Times New Roman"/>
          <w:color w:val="202122"/>
          <w:sz w:val="28"/>
          <w:szCs w:val="28"/>
          <w:shd w:val="clear" w:color="auto" w:fill="FFFFFF"/>
          <w:lang w:val="it-IT"/>
        </w:rPr>
        <w:t xml:space="preserve">neuroradiologice </w:t>
      </w:r>
      <w:r w:rsidR="0076279B" w:rsidRPr="00587F17">
        <w:rPr>
          <w:rFonts w:ascii="Times New Roman" w:hAnsi="Times New Roman" w:cs="Times New Roman"/>
          <w:color w:val="202122"/>
          <w:sz w:val="28"/>
          <w:szCs w:val="28"/>
          <w:shd w:val="clear" w:color="auto" w:fill="FFFFFF"/>
          <w:lang w:val="it-IT"/>
        </w:rPr>
        <w:t>intervenționale,</w:t>
      </w:r>
      <w:r w:rsidR="0076279B" w:rsidRPr="00587F17">
        <w:rPr>
          <w:rFonts w:ascii="Times New Roman" w:eastAsia="Times New Roman" w:hAnsi="Times New Roman" w:cs="Times New Roman"/>
          <w:sz w:val="28"/>
          <w:szCs w:val="28"/>
          <w:lang w:val="it-IT"/>
        </w:rPr>
        <w:t xml:space="preserve"> stentarea</w:t>
      </w:r>
      <w:r w:rsidR="00CC35E2" w:rsidRPr="00587F17">
        <w:rPr>
          <w:rFonts w:ascii="Times New Roman" w:eastAsia="Times New Roman" w:hAnsi="Times New Roman" w:cs="Times New Roman"/>
          <w:sz w:val="28"/>
          <w:szCs w:val="28"/>
          <w:lang w:val="it-IT"/>
        </w:rPr>
        <w:t xml:space="preserve">/tratamentul invaziv în IMA, </w:t>
      </w:r>
      <w:r w:rsidR="0076279B" w:rsidRPr="00587F17">
        <w:rPr>
          <w:rFonts w:ascii="Times New Roman" w:eastAsia="Times New Roman" w:hAnsi="Times New Roman" w:cs="Times New Roman"/>
          <w:sz w:val="28"/>
          <w:szCs w:val="28"/>
          <w:lang w:val="it-IT"/>
        </w:rPr>
        <w:t>decompresii in hemoragiile cerebrale, intervenții chirurgicale în hemoragiile severe, terapie intensive în traumatismele associate și intervențiil</w:t>
      </w:r>
      <w:r w:rsidR="007F1CCC" w:rsidRPr="00587F17">
        <w:rPr>
          <w:rFonts w:ascii="Times New Roman" w:eastAsia="Times New Roman" w:hAnsi="Times New Roman" w:cs="Times New Roman"/>
          <w:sz w:val="28"/>
          <w:szCs w:val="28"/>
          <w:lang w:val="it-IT"/>
        </w:rPr>
        <w:t>e</w:t>
      </w:r>
      <w:r w:rsidR="0076279B" w:rsidRPr="00587F17">
        <w:rPr>
          <w:rFonts w:ascii="Times New Roman" w:eastAsia="Times New Roman" w:hAnsi="Times New Roman" w:cs="Times New Roman"/>
          <w:sz w:val="28"/>
          <w:szCs w:val="28"/>
          <w:lang w:val="it-IT"/>
        </w:rPr>
        <w:t xml:space="preserve"> chirurgicale de urgență, etc)</w:t>
      </w:r>
    </w:p>
    <w:p w:rsidR="004E2303"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Cu referire la managementul resurselor umane</w:t>
      </w:r>
      <w:r w:rsidR="002508DA" w:rsidRPr="00587F17">
        <w:rPr>
          <w:rFonts w:ascii="Times New Roman" w:eastAsia="Times New Roman" w:hAnsi="Times New Roman" w:cs="Times New Roman"/>
          <w:sz w:val="28"/>
          <w:szCs w:val="28"/>
          <w:lang w:val="it-IT"/>
        </w:rPr>
        <w:t xml:space="preserve"> in cadrul Institutului de Medicină Urgentă</w:t>
      </w:r>
      <w:r w:rsidRPr="00587F17">
        <w:rPr>
          <w:rFonts w:ascii="Times New Roman" w:eastAsia="Times New Roman" w:hAnsi="Times New Roman" w:cs="Times New Roman"/>
          <w:sz w:val="28"/>
          <w:szCs w:val="28"/>
          <w:lang w:val="it-IT"/>
        </w:rPr>
        <w:t>, problemele relevante pot</w:t>
      </w:r>
      <w:r w:rsidR="002508DA" w:rsidRPr="00587F17">
        <w:rPr>
          <w:rFonts w:ascii="Times New Roman" w:eastAsia="Times New Roman" w:hAnsi="Times New Roman" w:cs="Times New Roman"/>
          <w:sz w:val="28"/>
          <w:szCs w:val="28"/>
          <w:lang w:val="it-IT"/>
        </w:rPr>
        <w:t xml:space="preserve"> fi</w:t>
      </w:r>
      <w:r w:rsidR="002C135A">
        <w:rPr>
          <w:rFonts w:ascii="Times New Roman" w:eastAsia="Times New Roman" w:hAnsi="Times New Roman" w:cs="Times New Roman"/>
          <w:sz w:val="28"/>
          <w:szCs w:val="28"/>
          <w:lang w:val="it-IT"/>
        </w:rPr>
        <w:t xml:space="preserve"> </w:t>
      </w:r>
      <w:r w:rsidR="002508DA" w:rsidRPr="00587F17">
        <w:rPr>
          <w:rFonts w:ascii="Times New Roman" w:eastAsia="Times New Roman" w:hAnsi="Times New Roman" w:cs="Times New Roman"/>
          <w:sz w:val="28"/>
          <w:szCs w:val="28"/>
          <w:lang w:val="it-IT"/>
        </w:rPr>
        <w:t>clasificate</w:t>
      </w:r>
      <w:r w:rsidRPr="00587F17">
        <w:rPr>
          <w:rFonts w:ascii="Times New Roman" w:eastAsia="Times New Roman" w:hAnsi="Times New Roman" w:cs="Times New Roman"/>
          <w:sz w:val="28"/>
          <w:szCs w:val="28"/>
          <w:lang w:val="it-IT"/>
        </w:rPr>
        <w:t xml:space="preserve"> în patru categorii mari ce ţin de:</w:t>
      </w:r>
    </w:p>
    <w:p w:rsidR="00030606" w:rsidRPr="00587F17" w:rsidRDefault="004E2303" w:rsidP="00555E4A">
      <w:pPr>
        <w:pStyle w:val="5"/>
        <w:shd w:val="clear" w:color="auto" w:fill="FFFFFF"/>
        <w:spacing w:before="0" w:line="360" w:lineRule="auto"/>
        <w:jc w:val="both"/>
        <w:rPr>
          <w:rFonts w:ascii="Times New Roman" w:eastAsia="Times New Roman" w:hAnsi="Times New Roman" w:cs="Times New Roman"/>
          <w:bCs/>
          <w:color w:val="auto"/>
          <w:sz w:val="28"/>
          <w:szCs w:val="28"/>
          <w:lang w:val="it-IT"/>
        </w:rPr>
      </w:pPr>
      <w:r w:rsidRPr="00587F17">
        <w:rPr>
          <w:rFonts w:ascii="Times New Roman" w:eastAsia="Times New Roman" w:hAnsi="Times New Roman" w:cs="Times New Roman"/>
          <w:color w:val="auto"/>
          <w:sz w:val="28"/>
          <w:szCs w:val="28"/>
          <w:lang w:val="it-IT"/>
        </w:rPr>
        <w:lastRenderedPageBreak/>
        <w:t xml:space="preserve">           a)  necorespunderea dintre numărul existent şi cel necesar de </w:t>
      </w:r>
      <w:r w:rsidR="002508DA" w:rsidRPr="00587F17">
        <w:rPr>
          <w:rFonts w:ascii="Times New Roman" w:eastAsia="Times New Roman" w:hAnsi="Times New Roman" w:cs="Times New Roman"/>
          <w:color w:val="auto"/>
          <w:sz w:val="28"/>
          <w:szCs w:val="28"/>
          <w:lang w:val="it-IT"/>
        </w:rPr>
        <w:t>profesioniști calificațiîn</w:t>
      </w:r>
      <w:r w:rsidRPr="00587F17">
        <w:rPr>
          <w:rFonts w:ascii="Times New Roman" w:eastAsia="Times New Roman" w:hAnsi="Times New Roman" w:cs="Times New Roman"/>
          <w:color w:val="auto"/>
          <w:sz w:val="28"/>
          <w:szCs w:val="28"/>
          <w:lang w:val="it-IT"/>
        </w:rPr>
        <w:t xml:space="preserve"> diferite specialităţi</w:t>
      </w:r>
      <w:r w:rsidR="002508DA" w:rsidRPr="00587F17">
        <w:rPr>
          <w:rFonts w:ascii="Times New Roman" w:eastAsia="Times New Roman" w:hAnsi="Times New Roman" w:cs="Times New Roman"/>
          <w:color w:val="auto"/>
          <w:sz w:val="28"/>
          <w:szCs w:val="28"/>
          <w:lang w:val="it-IT"/>
        </w:rPr>
        <w:t xml:space="preserve"> (trauma acută, traumatisme associate, chirurgie endovasculară în</w:t>
      </w:r>
      <w:r w:rsidR="002508DA" w:rsidRPr="00587F17">
        <w:rPr>
          <w:rFonts w:ascii="Times New Roman" w:eastAsia="Times New Roman" w:hAnsi="Times New Roman" w:cs="Times New Roman"/>
          <w:bCs/>
          <w:color w:val="auto"/>
          <w:sz w:val="28"/>
          <w:szCs w:val="28"/>
          <w:lang w:val="it-IT"/>
        </w:rPr>
        <w:t xml:space="preserve"> patologia vasculară, neurologie și neurochirurgie</w:t>
      </w:r>
      <w:r w:rsidR="00030606" w:rsidRPr="00587F17">
        <w:rPr>
          <w:rFonts w:ascii="Times New Roman" w:eastAsia="Times New Roman" w:hAnsi="Times New Roman" w:cs="Times New Roman"/>
          <w:bCs/>
          <w:color w:val="auto"/>
          <w:sz w:val="28"/>
          <w:szCs w:val="28"/>
          <w:lang w:val="it-IT"/>
        </w:rPr>
        <w:t>, cardiologie,</w:t>
      </w:r>
      <w:r w:rsidR="002508DA" w:rsidRPr="00587F17">
        <w:rPr>
          <w:rFonts w:ascii="Times New Roman" w:eastAsia="Times New Roman" w:hAnsi="Times New Roman" w:cs="Times New Roman"/>
          <w:color w:val="auto"/>
          <w:sz w:val="28"/>
          <w:szCs w:val="28"/>
          <w:lang w:val="it-IT"/>
        </w:rPr>
        <w:t>urologie</w:t>
      </w:r>
      <w:r w:rsidR="00030606" w:rsidRPr="00587F17">
        <w:rPr>
          <w:rFonts w:ascii="Times New Roman" w:eastAsia="Times New Roman" w:hAnsi="Times New Roman" w:cs="Times New Roman"/>
          <w:color w:val="auto"/>
          <w:sz w:val="28"/>
          <w:szCs w:val="28"/>
          <w:lang w:val="it-IT"/>
        </w:rPr>
        <w:t>,</w:t>
      </w:r>
      <w:r w:rsidR="0004236A" w:rsidRPr="00587F17">
        <w:rPr>
          <w:rFonts w:ascii="Times New Roman" w:eastAsia="Times New Roman" w:hAnsi="Times New Roman" w:cs="Times New Roman"/>
          <w:color w:val="auto"/>
          <w:sz w:val="28"/>
          <w:szCs w:val="28"/>
          <w:lang w:val="it-IT"/>
        </w:rPr>
        <w:t xml:space="preserve">ginecologie, </w:t>
      </w:r>
      <w:r w:rsidR="0004236A" w:rsidRPr="00587F17">
        <w:rPr>
          <w:rFonts w:ascii="Times New Roman" w:eastAsia="Times New Roman" w:hAnsi="Times New Roman" w:cs="Times New Roman"/>
          <w:bCs/>
          <w:color w:val="auto"/>
          <w:sz w:val="28"/>
          <w:szCs w:val="28"/>
          <w:lang w:val="it-IT"/>
        </w:rPr>
        <w:t>chirurgia</w:t>
      </w:r>
      <w:r w:rsidR="00030606" w:rsidRPr="00587F17">
        <w:rPr>
          <w:rFonts w:ascii="Times New Roman" w:eastAsia="Times New Roman" w:hAnsi="Times New Roman" w:cs="Times New Roman"/>
          <w:bCs/>
          <w:color w:val="auto"/>
          <w:sz w:val="28"/>
          <w:szCs w:val="28"/>
          <w:lang w:val="it-IT"/>
        </w:rPr>
        <w:t xml:space="preserve"> generală).</w:t>
      </w:r>
    </w:p>
    <w:p w:rsidR="004E2303" w:rsidRPr="00587F17"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b) necorespunderea dintre nivelul de pregătire profesională şi capacităţile solicitate de sistemul </w:t>
      </w:r>
      <w:r w:rsidR="00030606" w:rsidRPr="00587F17">
        <w:rPr>
          <w:rFonts w:ascii="Times New Roman" w:eastAsia="Times New Roman" w:hAnsi="Times New Roman" w:cs="Times New Roman"/>
          <w:sz w:val="28"/>
          <w:szCs w:val="28"/>
          <w:lang w:val="it-IT"/>
        </w:rPr>
        <w:t xml:space="preserve">contemporan de sănătate, care trebuie să tină cont de tendințele globale ale </w:t>
      </w:r>
      <w:r w:rsidR="005A398B" w:rsidRPr="00587F17">
        <w:rPr>
          <w:rFonts w:ascii="Times New Roman" w:eastAsia="Times New Roman" w:hAnsi="Times New Roman" w:cs="Times New Roman"/>
          <w:sz w:val="28"/>
          <w:szCs w:val="28"/>
          <w:lang w:val="it-IT"/>
        </w:rPr>
        <w:t>medicine moderne</w:t>
      </w:r>
      <w:r w:rsidRPr="00587F17">
        <w:rPr>
          <w:rFonts w:ascii="Times New Roman" w:eastAsia="Times New Roman" w:hAnsi="Times New Roman" w:cs="Times New Roman"/>
          <w:sz w:val="28"/>
          <w:szCs w:val="28"/>
          <w:lang w:val="it-IT"/>
        </w:rPr>
        <w:t>;</w:t>
      </w:r>
    </w:p>
    <w:p w:rsidR="004E2303" w:rsidRPr="00587F17"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c)</w:t>
      </w:r>
      <w:r w:rsidR="00030606" w:rsidRPr="00587F17">
        <w:rPr>
          <w:rFonts w:ascii="Times New Roman" w:eastAsia="Times New Roman" w:hAnsi="Times New Roman" w:cs="Times New Roman"/>
          <w:sz w:val="28"/>
          <w:szCs w:val="28"/>
          <w:lang w:val="it-IT"/>
        </w:rPr>
        <w:t xml:space="preserve"> distribuirea </w:t>
      </w:r>
      <w:r w:rsidRPr="00587F17">
        <w:rPr>
          <w:rFonts w:ascii="Times New Roman" w:eastAsia="Times New Roman" w:hAnsi="Times New Roman" w:cs="Times New Roman"/>
          <w:sz w:val="28"/>
          <w:szCs w:val="28"/>
          <w:lang w:val="it-IT"/>
        </w:rPr>
        <w:t>neuniformă a personalului medical</w:t>
      </w:r>
      <w:r w:rsidR="00030606" w:rsidRPr="00587F17">
        <w:rPr>
          <w:rFonts w:ascii="Times New Roman" w:eastAsia="Times New Roman" w:hAnsi="Times New Roman" w:cs="Times New Roman"/>
          <w:sz w:val="28"/>
          <w:szCs w:val="28"/>
          <w:lang w:val="it-IT"/>
        </w:rPr>
        <w:t xml:space="preserve"> calificat</w:t>
      </w:r>
      <w:r w:rsidRPr="00587F17">
        <w:rPr>
          <w:rFonts w:ascii="Times New Roman" w:eastAsia="Times New Roman" w:hAnsi="Times New Roman" w:cs="Times New Roman"/>
          <w:sz w:val="28"/>
          <w:szCs w:val="28"/>
          <w:lang w:val="it-IT"/>
        </w:rPr>
        <w:t xml:space="preserve">, </w:t>
      </w:r>
      <w:r w:rsidR="00030606" w:rsidRPr="00587F17">
        <w:rPr>
          <w:rFonts w:ascii="Times New Roman" w:eastAsia="Times New Roman" w:hAnsi="Times New Roman" w:cs="Times New Roman"/>
          <w:sz w:val="28"/>
          <w:szCs w:val="28"/>
          <w:lang w:val="it-IT"/>
        </w:rPr>
        <w:t>și a tehnologiilor medicale avansate, intre spitalele regionale și cele din municipiul Chișinău. Acest lucru influiențează</w:t>
      </w:r>
      <w:r w:rsidR="007F1CCC" w:rsidRPr="00587F17">
        <w:rPr>
          <w:rFonts w:ascii="Times New Roman" w:eastAsia="Times New Roman" w:hAnsi="Times New Roman" w:cs="Times New Roman"/>
          <w:sz w:val="28"/>
          <w:szCs w:val="28"/>
          <w:lang w:val="it-IT"/>
        </w:rPr>
        <w:t xml:space="preserve"> negativ</w:t>
      </w:r>
      <w:r w:rsidR="00030606" w:rsidRPr="00587F17">
        <w:rPr>
          <w:rFonts w:ascii="Times New Roman" w:eastAsia="Times New Roman" w:hAnsi="Times New Roman" w:cs="Times New Roman"/>
          <w:sz w:val="28"/>
          <w:szCs w:val="28"/>
          <w:lang w:val="it-IT"/>
        </w:rPr>
        <w:t xml:space="preserve"> indicatorii de rezultat a Institutului de Medicină Urgentă, prin faptul că pacienții din localitățile îndepărtate au acces limitat la servicii specializate bazate pe tehnologii avansate,</w:t>
      </w:r>
      <w:r w:rsidR="007F1CCC" w:rsidRPr="00587F17">
        <w:rPr>
          <w:rFonts w:ascii="Times New Roman" w:eastAsia="Times New Roman" w:hAnsi="Times New Roman" w:cs="Times New Roman"/>
          <w:sz w:val="28"/>
          <w:szCs w:val="28"/>
          <w:lang w:val="it-IT"/>
        </w:rPr>
        <w:t xml:space="preserve"> sunt transferați cu întîrziere, în multe cazuri, cînd starea de sănătate este compromise </w:t>
      </w:r>
      <w:r w:rsidR="00030606" w:rsidRPr="00587F17">
        <w:rPr>
          <w:rFonts w:ascii="Times New Roman" w:eastAsia="Times New Roman" w:hAnsi="Times New Roman" w:cs="Times New Roman"/>
          <w:sz w:val="28"/>
          <w:szCs w:val="28"/>
          <w:lang w:val="it-IT"/>
        </w:rPr>
        <w:t>(acces geographic)</w:t>
      </w:r>
      <w:r w:rsidRPr="00587F17">
        <w:rPr>
          <w:rFonts w:ascii="Times New Roman" w:eastAsia="Times New Roman" w:hAnsi="Times New Roman" w:cs="Times New Roman"/>
          <w:sz w:val="28"/>
          <w:szCs w:val="28"/>
          <w:lang w:val="it-IT"/>
        </w:rPr>
        <w:t>;</w:t>
      </w:r>
    </w:p>
    <w:p w:rsidR="004E2303" w:rsidRPr="00587F17"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d)   migrarea personalului medical</w:t>
      </w:r>
      <w:r w:rsidR="007F1CCC"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cu cea mai bună pregătire şi calificare</w:t>
      </w:r>
      <w:r w:rsidR="007F1CCC"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din </w:t>
      </w:r>
      <w:r w:rsidR="00A6000A" w:rsidRPr="00587F17">
        <w:rPr>
          <w:rFonts w:ascii="Times New Roman" w:eastAsia="Times New Roman" w:hAnsi="Times New Roman" w:cs="Times New Roman"/>
          <w:sz w:val="28"/>
          <w:szCs w:val="28"/>
          <w:lang w:val="it-IT"/>
        </w:rPr>
        <w:t>Institutul de Medicină Urgentă în alte instituții medicale din mun. Chișinău, unde activitatea medical</w:t>
      </w:r>
      <w:r w:rsidR="007F1CCC" w:rsidRPr="00587F17">
        <w:rPr>
          <w:rFonts w:ascii="Times New Roman" w:eastAsia="Times New Roman" w:hAnsi="Times New Roman" w:cs="Times New Roman"/>
          <w:sz w:val="28"/>
          <w:szCs w:val="28"/>
          <w:lang w:val="it-IT"/>
        </w:rPr>
        <w:t>ă</w:t>
      </w:r>
      <w:r w:rsidR="00A6000A" w:rsidRPr="00587F17">
        <w:rPr>
          <w:rFonts w:ascii="Times New Roman" w:eastAsia="Times New Roman" w:hAnsi="Times New Roman" w:cs="Times New Roman"/>
          <w:sz w:val="28"/>
          <w:szCs w:val="28"/>
          <w:lang w:val="it-IT"/>
        </w:rPr>
        <w:t xml:space="preserve"> este mai relaxantă, și în alte instituții medicale de peste hotarele țării, unde nivelul de salarizare este semnificativ mai mare</w:t>
      </w:r>
      <w:r w:rsidRPr="00587F17">
        <w:rPr>
          <w:rFonts w:ascii="Times New Roman" w:eastAsia="Times New Roman" w:hAnsi="Times New Roman" w:cs="Times New Roman"/>
          <w:sz w:val="28"/>
          <w:szCs w:val="28"/>
          <w:lang w:val="it-IT"/>
        </w:rPr>
        <w:t>.</w:t>
      </w:r>
    </w:p>
    <w:p w:rsidR="005030D0" w:rsidRDefault="004E2303"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Asigurarea</w:t>
      </w:r>
      <w:r w:rsidR="00A6000A" w:rsidRPr="00587F17">
        <w:rPr>
          <w:rFonts w:ascii="Times New Roman" w:eastAsia="Times New Roman" w:hAnsi="Times New Roman" w:cs="Times New Roman"/>
          <w:sz w:val="28"/>
          <w:szCs w:val="28"/>
          <w:lang w:val="it-IT"/>
        </w:rPr>
        <w:t xml:space="preserve"> Institutului de Medicină </w:t>
      </w:r>
      <w:r w:rsidR="00BA0FE7" w:rsidRPr="00587F17">
        <w:rPr>
          <w:rFonts w:ascii="Times New Roman" w:eastAsia="Times New Roman" w:hAnsi="Times New Roman" w:cs="Times New Roman"/>
          <w:sz w:val="28"/>
          <w:szCs w:val="28"/>
          <w:lang w:val="it-IT"/>
        </w:rPr>
        <w:t>Urgentă, dar</w:t>
      </w:r>
      <w:r w:rsidR="00A6000A" w:rsidRPr="00587F17">
        <w:rPr>
          <w:rFonts w:ascii="Times New Roman" w:eastAsia="Times New Roman" w:hAnsi="Times New Roman" w:cs="Times New Roman"/>
          <w:sz w:val="28"/>
          <w:szCs w:val="28"/>
          <w:lang w:val="it-IT"/>
        </w:rPr>
        <w:t xml:space="preserve"> si al altor spitale terțiare, </w:t>
      </w:r>
      <w:r w:rsidRPr="00587F17">
        <w:rPr>
          <w:rFonts w:ascii="Times New Roman" w:eastAsia="Times New Roman" w:hAnsi="Times New Roman" w:cs="Times New Roman"/>
          <w:sz w:val="28"/>
          <w:szCs w:val="28"/>
          <w:lang w:val="it-IT"/>
        </w:rPr>
        <w:t xml:space="preserve">cu medici </w:t>
      </w:r>
      <w:r w:rsidR="00A6000A" w:rsidRPr="00587F17">
        <w:rPr>
          <w:rFonts w:ascii="Times New Roman" w:eastAsia="Times New Roman" w:hAnsi="Times New Roman" w:cs="Times New Roman"/>
          <w:sz w:val="28"/>
          <w:szCs w:val="28"/>
          <w:lang w:val="it-IT"/>
        </w:rPr>
        <w:t>de specialit</w:t>
      </w:r>
      <w:r w:rsidR="00BA0FE7" w:rsidRPr="00587F17">
        <w:rPr>
          <w:rFonts w:ascii="Times New Roman" w:eastAsia="Times New Roman" w:hAnsi="Times New Roman" w:cs="Times New Roman"/>
          <w:sz w:val="28"/>
          <w:szCs w:val="28"/>
          <w:lang w:val="it-IT"/>
        </w:rPr>
        <w:t xml:space="preserve">ăți noi, </w:t>
      </w:r>
      <w:r w:rsidR="00A6000A" w:rsidRPr="00587F17">
        <w:rPr>
          <w:rFonts w:ascii="Times New Roman" w:eastAsia="Times New Roman" w:hAnsi="Times New Roman" w:cs="Times New Roman"/>
          <w:sz w:val="28"/>
          <w:szCs w:val="28"/>
          <w:lang w:val="it-IT"/>
        </w:rPr>
        <w:t xml:space="preserve">poate fi asigurată prin pregatirea lor în </w:t>
      </w:r>
      <w:r w:rsidR="00BA0FE7" w:rsidRPr="00587F17">
        <w:rPr>
          <w:rFonts w:ascii="Times New Roman" w:eastAsia="Times New Roman" w:hAnsi="Times New Roman" w:cs="Times New Roman"/>
          <w:sz w:val="28"/>
          <w:szCs w:val="28"/>
          <w:lang w:val="it-IT"/>
        </w:rPr>
        <w:t>C</w:t>
      </w:r>
      <w:r w:rsidR="00A6000A" w:rsidRPr="00587F17">
        <w:rPr>
          <w:rFonts w:ascii="Times New Roman" w:eastAsia="Times New Roman" w:hAnsi="Times New Roman" w:cs="Times New Roman"/>
          <w:sz w:val="28"/>
          <w:szCs w:val="28"/>
          <w:lang w:val="it-IT"/>
        </w:rPr>
        <w:t xml:space="preserve">entrele </w:t>
      </w:r>
      <w:r w:rsidR="00071247" w:rsidRPr="00587F17">
        <w:rPr>
          <w:rFonts w:ascii="Times New Roman" w:eastAsia="Times New Roman" w:hAnsi="Times New Roman" w:cs="Times New Roman"/>
          <w:sz w:val="28"/>
          <w:szCs w:val="28"/>
          <w:lang w:val="it-IT"/>
        </w:rPr>
        <w:t>U</w:t>
      </w:r>
      <w:r w:rsidR="00A6000A" w:rsidRPr="00587F17">
        <w:rPr>
          <w:rFonts w:ascii="Times New Roman" w:eastAsia="Times New Roman" w:hAnsi="Times New Roman" w:cs="Times New Roman"/>
          <w:sz w:val="28"/>
          <w:szCs w:val="28"/>
          <w:lang w:val="it-IT"/>
        </w:rPr>
        <w:t>niversitare din țările occidentale și prin transferal de cunoștințe și instruirecontinua</w:t>
      </w:r>
      <w:r w:rsidR="00BA0FE7" w:rsidRPr="00587F17">
        <w:rPr>
          <w:rFonts w:ascii="Times New Roman" w:eastAsia="Times New Roman" w:hAnsi="Times New Roman" w:cs="Times New Roman"/>
          <w:sz w:val="28"/>
          <w:szCs w:val="28"/>
          <w:lang w:val="it-IT"/>
        </w:rPr>
        <w:t>,</w:t>
      </w:r>
      <w:r w:rsidR="00A6000A" w:rsidRPr="00587F17">
        <w:rPr>
          <w:rFonts w:ascii="Times New Roman" w:eastAsia="Times New Roman" w:hAnsi="Times New Roman" w:cs="Times New Roman"/>
          <w:sz w:val="28"/>
          <w:szCs w:val="28"/>
          <w:lang w:val="it-IT"/>
        </w:rPr>
        <w:t xml:space="preserve"> furnizat</w:t>
      </w:r>
      <w:r w:rsidR="00BA0FE7" w:rsidRPr="00587F17">
        <w:rPr>
          <w:rFonts w:ascii="Times New Roman" w:eastAsia="Times New Roman" w:hAnsi="Times New Roman" w:cs="Times New Roman"/>
          <w:sz w:val="28"/>
          <w:szCs w:val="28"/>
          <w:lang w:val="it-IT"/>
        </w:rPr>
        <w:t>e</w:t>
      </w:r>
      <w:r w:rsidR="00A6000A" w:rsidRPr="00587F17">
        <w:rPr>
          <w:rFonts w:ascii="Times New Roman" w:eastAsia="Times New Roman" w:hAnsi="Times New Roman" w:cs="Times New Roman"/>
          <w:sz w:val="28"/>
          <w:szCs w:val="28"/>
          <w:lang w:val="it-IT"/>
        </w:rPr>
        <w:t xml:space="preserve"> de clinicile universitare ale USMF “N. Testemițanu</w:t>
      </w:r>
      <w:r w:rsidR="00BA0FE7" w:rsidRPr="00587F17">
        <w:rPr>
          <w:rFonts w:ascii="Times New Roman" w:eastAsia="Times New Roman" w:hAnsi="Times New Roman" w:cs="Times New Roman"/>
          <w:sz w:val="28"/>
          <w:szCs w:val="28"/>
          <w:lang w:val="it-IT"/>
        </w:rPr>
        <w:t>”</w:t>
      </w:r>
      <w:r w:rsidR="00A6000A" w:rsidRPr="00587F17">
        <w:rPr>
          <w:rFonts w:ascii="Times New Roman" w:eastAsia="Times New Roman" w:hAnsi="Times New Roman" w:cs="Times New Roman"/>
          <w:sz w:val="28"/>
          <w:szCs w:val="28"/>
          <w:lang w:val="it-IT"/>
        </w:rPr>
        <w:t xml:space="preserve">. </w:t>
      </w:r>
      <w:r w:rsidR="00BA0FE7" w:rsidRPr="00587F17">
        <w:rPr>
          <w:rFonts w:ascii="Times New Roman" w:eastAsia="Times New Roman" w:hAnsi="Times New Roman" w:cs="Times New Roman"/>
          <w:sz w:val="28"/>
          <w:szCs w:val="28"/>
          <w:lang w:val="it-IT"/>
        </w:rPr>
        <w:t xml:space="preserve">Sistemul </w:t>
      </w:r>
      <w:r w:rsidRPr="00587F17">
        <w:rPr>
          <w:rFonts w:ascii="Times New Roman" w:eastAsia="Times New Roman" w:hAnsi="Times New Roman" w:cs="Times New Roman"/>
          <w:sz w:val="28"/>
          <w:szCs w:val="28"/>
          <w:lang w:val="it-IT"/>
        </w:rPr>
        <w:t>de motivare</w:t>
      </w:r>
      <w:r w:rsidR="00BA0FE7" w:rsidRPr="00587F17">
        <w:rPr>
          <w:rFonts w:ascii="Times New Roman" w:eastAsia="Times New Roman" w:hAnsi="Times New Roman" w:cs="Times New Roman"/>
          <w:sz w:val="28"/>
          <w:szCs w:val="28"/>
          <w:lang w:val="it-IT"/>
        </w:rPr>
        <w:t xml:space="preserve"> imperfect,</w:t>
      </w:r>
      <w:r w:rsidRPr="00587F17">
        <w:rPr>
          <w:rFonts w:ascii="Times New Roman" w:eastAsia="Times New Roman" w:hAnsi="Times New Roman" w:cs="Times New Roman"/>
          <w:sz w:val="28"/>
          <w:szCs w:val="28"/>
          <w:lang w:val="it-IT"/>
        </w:rPr>
        <w:t xml:space="preserve"> condiţiile nesatisfăcătoare de lucru, infrastructur</w:t>
      </w:r>
      <w:r w:rsidR="00BA0FE7" w:rsidRPr="00587F17">
        <w:rPr>
          <w:rFonts w:ascii="Times New Roman" w:eastAsia="Times New Roman" w:hAnsi="Times New Roman" w:cs="Times New Roman"/>
          <w:sz w:val="28"/>
          <w:szCs w:val="28"/>
          <w:lang w:val="it-IT"/>
        </w:rPr>
        <w:t xml:space="preserve">aînvechită </w:t>
      </w:r>
      <w:r w:rsidRPr="00587F17">
        <w:rPr>
          <w:rFonts w:ascii="Times New Roman" w:eastAsia="Times New Roman" w:hAnsi="Times New Roman" w:cs="Times New Roman"/>
          <w:sz w:val="28"/>
          <w:szCs w:val="28"/>
          <w:lang w:val="it-IT"/>
        </w:rPr>
        <w:t>şi lipsa echipamentului medical modern fac dificil</w:t>
      </w:r>
      <w:r w:rsidR="00071247" w:rsidRPr="00587F17">
        <w:rPr>
          <w:rFonts w:ascii="Times New Roman" w:eastAsia="Times New Roman" w:hAnsi="Times New Roman" w:cs="Times New Roman"/>
          <w:sz w:val="28"/>
          <w:szCs w:val="28"/>
          <w:lang w:val="it-IT"/>
        </w:rPr>
        <w:t>ă</w:t>
      </w:r>
      <w:r w:rsidRPr="00587F17">
        <w:rPr>
          <w:rFonts w:ascii="Times New Roman" w:eastAsia="Times New Roman" w:hAnsi="Times New Roman" w:cs="Times New Roman"/>
          <w:sz w:val="28"/>
          <w:szCs w:val="28"/>
          <w:lang w:val="it-IT"/>
        </w:rPr>
        <w:t xml:space="preserve"> menţinerea personalului medical în cadrul </w:t>
      </w:r>
      <w:r w:rsidR="00BA0FE7" w:rsidRPr="00587F17">
        <w:rPr>
          <w:rFonts w:ascii="Times New Roman" w:eastAsia="Times New Roman" w:hAnsi="Times New Roman" w:cs="Times New Roman"/>
          <w:sz w:val="28"/>
          <w:szCs w:val="28"/>
          <w:lang w:val="it-IT"/>
        </w:rPr>
        <w:t>Institutului de Medicină Urgentă</w:t>
      </w:r>
      <w:r w:rsidRPr="00587F17">
        <w:rPr>
          <w:rFonts w:ascii="Times New Roman" w:eastAsia="Times New Roman" w:hAnsi="Times New Roman" w:cs="Times New Roman"/>
          <w:sz w:val="28"/>
          <w:szCs w:val="28"/>
          <w:lang w:val="it-IT"/>
        </w:rPr>
        <w:t>.</w:t>
      </w:r>
      <w:r w:rsidR="00071247" w:rsidRPr="00587F17">
        <w:rPr>
          <w:rFonts w:ascii="Times New Roman" w:eastAsia="Times New Roman" w:hAnsi="Times New Roman" w:cs="Times New Roman"/>
          <w:sz w:val="28"/>
          <w:szCs w:val="28"/>
          <w:lang w:val="it-IT"/>
        </w:rPr>
        <w:t xml:space="preserve"> Concomitant, a</w:t>
      </w:r>
      <w:r w:rsidRPr="00587F17">
        <w:rPr>
          <w:rFonts w:ascii="Times New Roman" w:eastAsia="Times New Roman" w:hAnsi="Times New Roman" w:cs="Times New Roman"/>
          <w:sz w:val="28"/>
          <w:szCs w:val="28"/>
          <w:lang w:val="it-IT"/>
        </w:rPr>
        <w:t>ngajaţii medicali invocă printre cauzele nemulţumiri</w:t>
      </w:r>
      <w:r w:rsidR="005A398B" w:rsidRPr="00587F17">
        <w:rPr>
          <w:rFonts w:ascii="Times New Roman" w:eastAsia="Times New Roman" w:hAnsi="Times New Roman" w:cs="Times New Roman"/>
          <w:sz w:val="28"/>
          <w:szCs w:val="28"/>
          <w:lang w:val="it-IT"/>
        </w:rPr>
        <w:t xml:space="preserve">i </w:t>
      </w:r>
      <w:r w:rsidRPr="00587F17">
        <w:rPr>
          <w:rFonts w:ascii="Times New Roman" w:eastAsia="Times New Roman" w:hAnsi="Times New Roman" w:cs="Times New Roman"/>
          <w:sz w:val="28"/>
          <w:szCs w:val="28"/>
          <w:lang w:val="it-IT"/>
        </w:rPr>
        <w:t>lor</w:t>
      </w:r>
      <w:r w:rsidR="00071247"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lipsa definirii clare a obligaţiilor de funcţie (a fişei de post), supravegherea inadecvată din partea conducătorilor şi implicarea redusă în procesul de luare a deciziilor, care sînt bariere serioase în creşterea profesională</w:t>
      </w:r>
      <w:r w:rsidR="00071247" w:rsidRPr="00587F17">
        <w:rPr>
          <w:rFonts w:ascii="Times New Roman" w:eastAsia="Times New Roman" w:hAnsi="Times New Roman" w:cs="Times New Roman"/>
          <w:sz w:val="28"/>
          <w:szCs w:val="28"/>
          <w:lang w:val="it-IT"/>
        </w:rPr>
        <w:t>.</w:t>
      </w:r>
      <w:r w:rsidR="00105014" w:rsidRPr="00587F17">
        <w:rPr>
          <w:rFonts w:ascii="Times New Roman" w:eastAsia="Times New Roman" w:hAnsi="Times New Roman" w:cs="Times New Roman"/>
          <w:sz w:val="28"/>
          <w:szCs w:val="28"/>
          <w:lang w:val="it-IT"/>
        </w:rPr>
        <w:t xml:space="preserve">Concomitent cu fortificarea resurselor umane rămîne actuală şi necesitatea dezvoltării infrastructurii </w:t>
      </w:r>
      <w:r w:rsidR="00105014" w:rsidRPr="00587F17">
        <w:rPr>
          <w:rFonts w:ascii="Times New Roman" w:eastAsia="Times New Roman" w:hAnsi="Times New Roman" w:cs="Times New Roman"/>
          <w:sz w:val="28"/>
          <w:szCs w:val="28"/>
          <w:lang w:val="it-IT"/>
        </w:rPr>
        <w:lastRenderedPageBreak/>
        <w:t xml:space="preserve">instituţionale, dotarea instituţiei cu echipamente medicale performante, din punctul de vedere al cost-eficienței, asigurarea cu medicamente şi consumabile. </w:t>
      </w:r>
      <w:r w:rsidRPr="00587F17">
        <w:rPr>
          <w:rFonts w:ascii="Times New Roman" w:eastAsia="Times New Roman" w:hAnsi="Times New Roman" w:cs="Times New Roman"/>
          <w:sz w:val="28"/>
          <w:szCs w:val="28"/>
          <w:lang w:val="it-IT"/>
        </w:rPr>
        <w:t>Infrastructura</w:t>
      </w:r>
      <w:r w:rsidR="00071247" w:rsidRPr="00587F17">
        <w:rPr>
          <w:rFonts w:ascii="Times New Roman" w:eastAsia="Times New Roman" w:hAnsi="Times New Roman" w:cs="Times New Roman"/>
          <w:sz w:val="28"/>
          <w:szCs w:val="28"/>
          <w:lang w:val="it-IT"/>
        </w:rPr>
        <w:t xml:space="preserve"> învechită asistemelor inginerești, care </w:t>
      </w:r>
      <w:r w:rsidRPr="00587F17">
        <w:rPr>
          <w:rFonts w:ascii="Times New Roman" w:eastAsia="Times New Roman" w:hAnsi="Times New Roman" w:cs="Times New Roman"/>
          <w:sz w:val="28"/>
          <w:szCs w:val="28"/>
          <w:lang w:val="it-IT"/>
        </w:rPr>
        <w:t xml:space="preserve">au depăşit parametrii internaţionali referitori la termenul de exploatare, </w:t>
      </w:r>
      <w:r w:rsidR="00071247" w:rsidRPr="00587F17">
        <w:rPr>
          <w:rFonts w:ascii="Times New Roman" w:eastAsia="Times New Roman" w:hAnsi="Times New Roman" w:cs="Times New Roman"/>
          <w:sz w:val="28"/>
          <w:szCs w:val="28"/>
          <w:lang w:val="it-IT"/>
        </w:rPr>
        <w:t>și g</w:t>
      </w:r>
      <w:r w:rsidRPr="00587F17">
        <w:rPr>
          <w:rFonts w:ascii="Times New Roman" w:eastAsia="Times New Roman" w:hAnsi="Times New Roman" w:cs="Times New Roman"/>
          <w:sz w:val="28"/>
          <w:szCs w:val="28"/>
          <w:lang w:val="it-IT"/>
        </w:rPr>
        <w:t>radul</w:t>
      </w:r>
      <w:r w:rsidR="00071247" w:rsidRPr="00587F17">
        <w:rPr>
          <w:rFonts w:ascii="Times New Roman" w:eastAsia="Times New Roman" w:hAnsi="Times New Roman" w:cs="Times New Roman"/>
          <w:sz w:val="28"/>
          <w:szCs w:val="28"/>
          <w:lang w:val="it-IT"/>
        </w:rPr>
        <w:t xml:space="preserve"> înalt</w:t>
      </w:r>
      <w:r w:rsidRPr="00587F17">
        <w:rPr>
          <w:rFonts w:ascii="Times New Roman" w:eastAsia="Times New Roman" w:hAnsi="Times New Roman" w:cs="Times New Roman"/>
          <w:sz w:val="28"/>
          <w:szCs w:val="28"/>
          <w:lang w:val="it-IT"/>
        </w:rPr>
        <w:t xml:space="preserve"> de uzură a </w:t>
      </w:r>
      <w:r w:rsidR="00964DEE" w:rsidRPr="00587F17">
        <w:rPr>
          <w:rFonts w:ascii="Times New Roman" w:eastAsia="Times New Roman" w:hAnsi="Times New Roman" w:cs="Times New Roman"/>
          <w:sz w:val="28"/>
          <w:szCs w:val="28"/>
          <w:lang w:val="it-IT"/>
        </w:rPr>
        <w:t>echipamentului pentru</w:t>
      </w:r>
      <w:r w:rsidR="00071247" w:rsidRPr="00587F17">
        <w:rPr>
          <w:rFonts w:ascii="Times New Roman" w:eastAsia="Times New Roman" w:hAnsi="Times New Roman" w:cs="Times New Roman"/>
          <w:sz w:val="28"/>
          <w:szCs w:val="28"/>
          <w:lang w:val="it-IT"/>
        </w:rPr>
        <w:t xml:space="preserve"> asigurarea instituției cu apă potabilă</w:t>
      </w:r>
      <w:r w:rsidR="007F1CCC" w:rsidRPr="00587F17">
        <w:rPr>
          <w:rFonts w:ascii="Times New Roman" w:eastAsia="Times New Roman" w:hAnsi="Times New Roman" w:cs="Times New Roman"/>
          <w:sz w:val="28"/>
          <w:szCs w:val="28"/>
          <w:lang w:val="it-IT"/>
        </w:rPr>
        <w:t>, apă caldă, agienți termici, a</w:t>
      </w:r>
      <w:r w:rsidR="00071247" w:rsidRPr="00587F17">
        <w:rPr>
          <w:rFonts w:ascii="Times New Roman" w:eastAsia="Times New Roman" w:hAnsi="Times New Roman" w:cs="Times New Roman"/>
          <w:sz w:val="28"/>
          <w:szCs w:val="28"/>
          <w:lang w:val="it-IT"/>
        </w:rPr>
        <w:t xml:space="preserve">er </w:t>
      </w:r>
      <w:r w:rsidR="00964DEE" w:rsidRPr="00587F17">
        <w:rPr>
          <w:rFonts w:ascii="Times New Roman" w:eastAsia="Times New Roman" w:hAnsi="Times New Roman" w:cs="Times New Roman"/>
          <w:sz w:val="28"/>
          <w:szCs w:val="28"/>
          <w:lang w:val="it-IT"/>
        </w:rPr>
        <w:t>condiționat reprezintă</w:t>
      </w:r>
      <w:r w:rsidR="00071247" w:rsidRPr="00587F17">
        <w:rPr>
          <w:rFonts w:ascii="Times New Roman" w:eastAsia="Times New Roman" w:hAnsi="Times New Roman" w:cs="Times New Roman"/>
          <w:sz w:val="28"/>
          <w:szCs w:val="28"/>
          <w:lang w:val="it-IT"/>
        </w:rPr>
        <w:t xml:space="preserve"> una din cele mai stringente provocări pe termen mediu pentru administrația instituției.</w:t>
      </w:r>
      <w:r w:rsidR="00E227F8" w:rsidRPr="00555E4A">
        <w:rPr>
          <w:rFonts w:ascii="Times New Roman" w:hAnsi="Times New Roman" w:cs="Times New Roman"/>
          <w:sz w:val="28"/>
          <w:szCs w:val="28"/>
          <w:lang w:val="ro-RO"/>
        </w:rPr>
        <w:t xml:space="preserve"> Urmează să fie aprobat </w:t>
      </w:r>
      <w:r w:rsidR="005A398B">
        <w:rPr>
          <w:rFonts w:ascii="Times New Roman" w:hAnsi="Times New Roman" w:cs="Times New Roman"/>
          <w:sz w:val="28"/>
          <w:szCs w:val="28"/>
          <w:lang w:val="ro-RO"/>
        </w:rPr>
        <w:t>u</w:t>
      </w:r>
      <w:r w:rsidR="00E227F8" w:rsidRPr="00555E4A">
        <w:rPr>
          <w:rFonts w:ascii="Times New Roman" w:hAnsi="Times New Roman" w:cs="Times New Roman"/>
          <w:sz w:val="28"/>
          <w:szCs w:val="28"/>
          <w:lang w:val="ro-RO"/>
        </w:rPr>
        <w:t>n plan de achiziții a tehnologiilor  noi  de diagnosticare și tratament, pe un termen de 5-7 ani, în funcție de tendințele globale de dezvoltare a medicin</w:t>
      </w:r>
      <w:r w:rsidR="005A398B">
        <w:rPr>
          <w:rFonts w:ascii="Times New Roman" w:hAnsi="Times New Roman" w:cs="Times New Roman"/>
          <w:sz w:val="28"/>
          <w:szCs w:val="28"/>
          <w:lang w:val="ro-RO"/>
        </w:rPr>
        <w:t>e</w:t>
      </w:r>
      <w:r w:rsidR="00E227F8" w:rsidRPr="00555E4A">
        <w:rPr>
          <w:rFonts w:ascii="Times New Roman" w:hAnsi="Times New Roman" w:cs="Times New Roman"/>
          <w:sz w:val="28"/>
          <w:szCs w:val="28"/>
          <w:lang w:val="ro-RO"/>
        </w:rPr>
        <w:t>i contemporane.</w:t>
      </w:r>
      <w:r w:rsidRPr="00587F17">
        <w:rPr>
          <w:rFonts w:ascii="Times New Roman" w:eastAsia="Times New Roman" w:hAnsi="Times New Roman" w:cs="Times New Roman"/>
          <w:sz w:val="28"/>
          <w:szCs w:val="28"/>
          <w:lang w:val="it-IT"/>
        </w:rPr>
        <w:t>Există probleme în domeniul asigurării cu medicamente, consumabile</w:t>
      </w:r>
      <w:r w:rsidR="002C5EE1" w:rsidRPr="00587F17">
        <w:rPr>
          <w:rFonts w:ascii="Times New Roman" w:eastAsia="Times New Roman" w:hAnsi="Times New Roman" w:cs="Times New Roman"/>
          <w:sz w:val="28"/>
          <w:szCs w:val="28"/>
          <w:lang w:val="it-IT"/>
        </w:rPr>
        <w:t>, endoproteze, implante</w:t>
      </w:r>
      <w:r w:rsidRPr="00587F17">
        <w:rPr>
          <w:rFonts w:ascii="Times New Roman" w:eastAsia="Times New Roman" w:hAnsi="Times New Roman" w:cs="Times New Roman"/>
          <w:sz w:val="28"/>
          <w:szCs w:val="28"/>
          <w:lang w:val="it-IT"/>
        </w:rPr>
        <w:t xml:space="preserve"> şi alte resurse </w:t>
      </w:r>
      <w:r w:rsidR="004F16BC" w:rsidRPr="00587F17">
        <w:rPr>
          <w:rFonts w:ascii="Times New Roman" w:eastAsia="Times New Roman" w:hAnsi="Times New Roman" w:cs="Times New Roman"/>
          <w:sz w:val="28"/>
          <w:szCs w:val="28"/>
          <w:lang w:val="it-IT"/>
        </w:rPr>
        <w:t>material</w:t>
      </w:r>
      <w:r w:rsidR="002C5EE1" w:rsidRPr="00587F17">
        <w:rPr>
          <w:rFonts w:ascii="Times New Roman" w:eastAsia="Times New Roman" w:hAnsi="Times New Roman" w:cs="Times New Roman"/>
          <w:sz w:val="28"/>
          <w:szCs w:val="28"/>
          <w:lang w:val="it-IT"/>
        </w:rPr>
        <w:t>e</w:t>
      </w:r>
      <w:r w:rsidR="004F16BC" w:rsidRPr="00587F17">
        <w:rPr>
          <w:rFonts w:ascii="Times New Roman" w:eastAsia="Times New Roman" w:hAnsi="Times New Roman" w:cs="Times New Roman"/>
          <w:sz w:val="28"/>
          <w:szCs w:val="28"/>
          <w:lang w:val="it-IT"/>
        </w:rPr>
        <w:t xml:space="preserve"> calitative, care de altfel nu mai sun</w:t>
      </w:r>
      <w:r w:rsidR="002C5EE1" w:rsidRPr="00587F17">
        <w:rPr>
          <w:rFonts w:ascii="Times New Roman" w:eastAsia="Times New Roman" w:hAnsi="Times New Roman" w:cs="Times New Roman"/>
          <w:sz w:val="28"/>
          <w:szCs w:val="28"/>
          <w:lang w:val="it-IT"/>
        </w:rPr>
        <w:t xml:space="preserve">t </w:t>
      </w:r>
      <w:r w:rsidR="004F16BC" w:rsidRPr="00587F17">
        <w:rPr>
          <w:rFonts w:ascii="Times New Roman" w:eastAsia="Times New Roman" w:hAnsi="Times New Roman" w:cs="Times New Roman"/>
          <w:sz w:val="28"/>
          <w:szCs w:val="28"/>
          <w:lang w:val="it-IT"/>
        </w:rPr>
        <w:t xml:space="preserve">provocate de insuficiența de resurse financiare, dar de imposibilitatea achiziționării lor prin sistemul rigid de achiziții publice centralizate și din cauza insuficienței cunoștințelor membrilor grupurilor de lucru în </w:t>
      </w:r>
      <w:r w:rsidR="00105014" w:rsidRPr="00587F17">
        <w:rPr>
          <w:rFonts w:ascii="Times New Roman" w:eastAsia="Times New Roman" w:hAnsi="Times New Roman" w:cs="Times New Roman"/>
          <w:sz w:val="28"/>
          <w:szCs w:val="28"/>
          <w:lang w:val="it-IT"/>
        </w:rPr>
        <w:t>elaborarea</w:t>
      </w:r>
      <w:r w:rsidR="004F16BC" w:rsidRPr="00587F17">
        <w:rPr>
          <w:rFonts w:ascii="Times New Roman" w:eastAsia="Times New Roman" w:hAnsi="Times New Roman" w:cs="Times New Roman"/>
          <w:sz w:val="28"/>
          <w:szCs w:val="28"/>
          <w:lang w:val="it-IT"/>
        </w:rPr>
        <w:t xml:space="preserve"> specificațiilor tehnice. O problem</w:t>
      </w:r>
      <w:r w:rsidR="00105014" w:rsidRPr="00587F17">
        <w:rPr>
          <w:rFonts w:ascii="Times New Roman" w:eastAsia="Times New Roman" w:hAnsi="Times New Roman" w:cs="Times New Roman"/>
          <w:sz w:val="28"/>
          <w:szCs w:val="28"/>
          <w:lang w:val="it-IT"/>
        </w:rPr>
        <w:t>ă</w:t>
      </w:r>
      <w:r w:rsidR="004F16BC" w:rsidRPr="00587F17">
        <w:rPr>
          <w:rFonts w:ascii="Times New Roman" w:eastAsia="Times New Roman" w:hAnsi="Times New Roman" w:cs="Times New Roman"/>
          <w:sz w:val="28"/>
          <w:szCs w:val="28"/>
          <w:lang w:val="it-IT"/>
        </w:rPr>
        <w:t xml:space="preserve"> stringentă o reprezintă </w:t>
      </w:r>
      <w:r w:rsidR="002C5EE1" w:rsidRPr="00587F17">
        <w:rPr>
          <w:rFonts w:ascii="Times New Roman" w:eastAsia="Times New Roman" w:hAnsi="Times New Roman" w:cs="Times New Roman"/>
          <w:sz w:val="28"/>
          <w:szCs w:val="28"/>
          <w:lang w:val="it-IT"/>
        </w:rPr>
        <w:t>și utilizarea</w:t>
      </w:r>
      <w:r w:rsidRPr="00587F17">
        <w:rPr>
          <w:rFonts w:ascii="Times New Roman" w:eastAsia="Times New Roman" w:hAnsi="Times New Roman" w:cs="Times New Roman"/>
          <w:sz w:val="28"/>
          <w:szCs w:val="28"/>
          <w:lang w:val="it-IT"/>
        </w:rPr>
        <w:t xml:space="preserve"> raţională a medicamentelor, </w:t>
      </w:r>
      <w:r w:rsidR="002C5EE1" w:rsidRPr="00587F17">
        <w:rPr>
          <w:rFonts w:ascii="Times New Roman" w:eastAsia="Times New Roman" w:hAnsi="Times New Roman" w:cs="Times New Roman"/>
          <w:sz w:val="28"/>
          <w:szCs w:val="28"/>
          <w:lang w:val="it-IT"/>
        </w:rPr>
        <w:t>în special al antibioticilor, înnainte și după intervențiile chirurgicale.</w:t>
      </w:r>
    </w:p>
    <w:p w:rsidR="004E2303" w:rsidRPr="00587F17" w:rsidRDefault="002C5EE1" w:rsidP="00555E4A">
      <w:pPr>
        <w:spacing w:after="0" w:line="360" w:lineRule="auto"/>
        <w:jc w:val="both"/>
        <w:textAlignment w:val="baseline"/>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w:t>
      </w:r>
    </w:p>
    <w:p w:rsidR="00EF1FC3" w:rsidRPr="00EF1FC3" w:rsidRDefault="00A57225" w:rsidP="00EF1FC3">
      <w:pPr>
        <w:pStyle w:val="aa"/>
        <w:numPr>
          <w:ilvl w:val="0"/>
          <w:numId w:val="15"/>
        </w:numPr>
        <w:spacing w:after="0" w:line="240" w:lineRule="auto"/>
        <w:jc w:val="center"/>
        <w:rPr>
          <w:rFonts w:ascii="Times New Roman" w:eastAsia="Times New Roman" w:hAnsi="Times New Roman" w:cs="Times New Roman"/>
          <w:b/>
          <w:bCs/>
          <w:color w:val="000000"/>
          <w:sz w:val="28"/>
          <w:szCs w:val="28"/>
        </w:rPr>
      </w:pPr>
      <w:r w:rsidRPr="00EF1FC3">
        <w:rPr>
          <w:rFonts w:ascii="Times New Roman" w:eastAsia="Times New Roman" w:hAnsi="Times New Roman" w:cs="Times New Roman"/>
          <w:b/>
          <w:bCs/>
          <w:color w:val="000000"/>
          <w:sz w:val="28"/>
          <w:szCs w:val="28"/>
        </w:rPr>
        <w:t>Obiective generale şi specifice</w:t>
      </w:r>
      <w:r w:rsidRPr="00EF1FC3">
        <w:rPr>
          <w:rFonts w:ascii="Times New Roman" w:eastAsia="Times New Roman" w:hAnsi="Times New Roman" w:cs="Times New Roman"/>
          <w:b/>
          <w:bCs/>
          <w:color w:val="000000"/>
          <w:sz w:val="28"/>
          <w:szCs w:val="28"/>
        </w:rPr>
        <w:br/>
      </w:r>
    </w:p>
    <w:p w:rsidR="00A57225" w:rsidRPr="00587F17" w:rsidRDefault="00A57225" w:rsidP="00EF1FC3">
      <w:pPr>
        <w:pStyle w:val="aa"/>
        <w:spacing w:after="0" w:line="240" w:lineRule="auto"/>
        <w:jc w:val="center"/>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b/>
          <w:bCs/>
          <w:color w:val="000000"/>
          <w:sz w:val="28"/>
          <w:szCs w:val="28"/>
          <w:lang w:val="it-IT"/>
        </w:rPr>
        <w:t>Secţiunea 1</w:t>
      </w:r>
      <w:r w:rsidRPr="00587F17">
        <w:rPr>
          <w:rFonts w:ascii="Times New Roman" w:eastAsia="Times New Roman" w:hAnsi="Times New Roman" w:cs="Times New Roman"/>
          <w:b/>
          <w:bCs/>
          <w:color w:val="000000"/>
          <w:sz w:val="28"/>
          <w:szCs w:val="28"/>
          <w:lang w:val="it-IT"/>
        </w:rPr>
        <w:br/>
        <w:t>Guvernarea Institutului de medicină Urgentă</w:t>
      </w:r>
    </w:p>
    <w:p w:rsidR="00A57225" w:rsidRPr="00587F17" w:rsidRDefault="00A57225"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1.</w:t>
      </w:r>
      <w:r w:rsidR="001A26B3" w:rsidRPr="00587F17">
        <w:rPr>
          <w:rFonts w:ascii="Times New Roman" w:eastAsia="Times New Roman" w:hAnsi="Times New Roman" w:cs="Times New Roman"/>
          <w:color w:val="000000"/>
          <w:sz w:val="28"/>
          <w:szCs w:val="28"/>
          <w:lang w:val="it-IT"/>
        </w:rPr>
        <w:t>1</w:t>
      </w:r>
      <w:r w:rsidRPr="00587F17">
        <w:rPr>
          <w:rFonts w:ascii="Times New Roman" w:eastAsia="Times New Roman" w:hAnsi="Times New Roman" w:cs="Times New Roman"/>
          <w:b/>
          <w:color w:val="000000"/>
          <w:sz w:val="28"/>
          <w:szCs w:val="28"/>
          <w:lang w:val="it-IT"/>
        </w:rPr>
        <w:t>Obiectivul general</w:t>
      </w:r>
      <w:r w:rsidRPr="00587F17">
        <w:rPr>
          <w:rFonts w:ascii="Times New Roman" w:eastAsia="Times New Roman" w:hAnsi="Times New Roman" w:cs="Times New Roman"/>
          <w:color w:val="000000"/>
          <w:sz w:val="28"/>
          <w:szCs w:val="28"/>
          <w:lang w:val="it-IT"/>
        </w:rPr>
        <w:t xml:space="preserve"> este îmbunătăţirea dirijării în cadrul Institutului de Medicină Uergentă în vederea asigurării condiţiilor necesare pentru diagnosticarea rapidă a maladiilor, realizarea măsurilor de resuscitare și stabilizare a pacienților, efectuarea intervențiilor chirurgicale și a </w:t>
      </w:r>
      <w:r w:rsidR="00643B1B" w:rsidRPr="00587F17">
        <w:rPr>
          <w:rFonts w:ascii="Times New Roman" w:eastAsia="Times New Roman" w:hAnsi="Times New Roman" w:cs="Times New Roman"/>
          <w:color w:val="000000"/>
          <w:sz w:val="28"/>
          <w:szCs w:val="28"/>
          <w:lang w:val="it-IT"/>
        </w:rPr>
        <w:t>terapiei intensive</w:t>
      </w:r>
      <w:r w:rsidRPr="00587F17">
        <w:rPr>
          <w:rFonts w:ascii="Times New Roman" w:eastAsia="Times New Roman" w:hAnsi="Times New Roman" w:cs="Times New Roman"/>
          <w:color w:val="000000"/>
          <w:sz w:val="28"/>
          <w:szCs w:val="28"/>
          <w:lang w:val="it-IT"/>
        </w:rPr>
        <w:t xml:space="preserve"> în urgențele medico-cghirurgicale majore și reabilitarea acută a bolnavilor</w:t>
      </w:r>
      <w:r w:rsidR="00FE074B" w:rsidRPr="00587F17">
        <w:rPr>
          <w:rFonts w:ascii="Times New Roman" w:eastAsia="Times New Roman" w:hAnsi="Times New Roman" w:cs="Times New Roman"/>
          <w:color w:val="000000"/>
          <w:sz w:val="28"/>
          <w:szCs w:val="28"/>
          <w:lang w:val="it-IT"/>
        </w:rPr>
        <w:t>.</w:t>
      </w:r>
      <w:r w:rsidRPr="00587F17">
        <w:rPr>
          <w:rFonts w:ascii="Times New Roman" w:eastAsia="Times New Roman" w:hAnsi="Times New Roman" w:cs="Times New Roman"/>
          <w:color w:val="000000"/>
          <w:sz w:val="28"/>
          <w:szCs w:val="28"/>
          <w:lang w:val="it-IT"/>
        </w:rPr>
        <w:t xml:space="preserve">    </w:t>
      </w:r>
    </w:p>
    <w:p w:rsidR="00C511AF" w:rsidRPr="00587F17" w:rsidRDefault="001A26B3" w:rsidP="00C511AF">
      <w:pPr>
        <w:spacing w:after="0" w:line="360" w:lineRule="auto"/>
        <w:rPr>
          <w:rFonts w:ascii="Times New Roman" w:eastAsia="Times New Roman" w:hAnsi="Times New Roman" w:cs="Times New Roman"/>
          <w:b/>
          <w:color w:val="000000"/>
          <w:sz w:val="28"/>
          <w:szCs w:val="28"/>
          <w:lang w:val="it-IT"/>
        </w:rPr>
      </w:pPr>
      <w:r w:rsidRPr="00587F17">
        <w:rPr>
          <w:rFonts w:ascii="Times New Roman" w:eastAsia="Times New Roman" w:hAnsi="Times New Roman" w:cs="Times New Roman"/>
          <w:b/>
          <w:color w:val="000000"/>
          <w:sz w:val="28"/>
          <w:szCs w:val="28"/>
          <w:lang w:val="it-IT"/>
        </w:rPr>
        <w:t xml:space="preserve">1.2 </w:t>
      </w:r>
      <w:r w:rsidR="00A57225" w:rsidRPr="00587F17">
        <w:rPr>
          <w:rFonts w:ascii="Times New Roman" w:eastAsia="Times New Roman" w:hAnsi="Times New Roman" w:cs="Times New Roman"/>
          <w:b/>
          <w:color w:val="000000"/>
          <w:sz w:val="28"/>
          <w:szCs w:val="28"/>
          <w:lang w:val="it-IT"/>
        </w:rPr>
        <w:t xml:space="preserve">Obiectivele </w:t>
      </w:r>
      <w:r w:rsidR="00C511AF" w:rsidRPr="00587F17">
        <w:rPr>
          <w:rFonts w:ascii="Times New Roman" w:eastAsia="Times New Roman" w:hAnsi="Times New Roman" w:cs="Times New Roman"/>
          <w:b/>
          <w:color w:val="000000"/>
          <w:sz w:val="28"/>
          <w:szCs w:val="28"/>
          <w:lang w:val="it-IT"/>
        </w:rPr>
        <w:t>specifice sînt următoarele:</w:t>
      </w:r>
    </w:p>
    <w:p w:rsidR="00C511AF" w:rsidRPr="00587F17" w:rsidRDefault="00A57225"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 xml:space="preserve">a) </w:t>
      </w:r>
      <w:r w:rsidR="00A70A22" w:rsidRPr="00587F17">
        <w:rPr>
          <w:rFonts w:ascii="Times New Roman" w:eastAsia="Times New Roman" w:hAnsi="Times New Roman" w:cs="Times New Roman"/>
          <w:sz w:val="28"/>
          <w:szCs w:val="28"/>
          <w:lang w:val="it-IT"/>
        </w:rPr>
        <w:t xml:space="preserve">fortificarea potenţialului de resurse umane (sefi de sectii și departamente) din cadrul Institutului de Medicină Urgentă, la compartimentele planificare strategică, </w:t>
      </w:r>
      <w:r w:rsidR="00A70A22" w:rsidRPr="00587F17">
        <w:rPr>
          <w:rFonts w:ascii="Times New Roman" w:eastAsia="Times New Roman" w:hAnsi="Times New Roman" w:cs="Times New Roman"/>
          <w:sz w:val="28"/>
          <w:szCs w:val="28"/>
          <w:lang w:val="it-IT"/>
        </w:rPr>
        <w:lastRenderedPageBreak/>
        <w:t xml:space="preserve">management şi economie, în vederea argumentării documentelor de reglementare care să asigure dezvoltarea </w:t>
      </w:r>
      <w:r w:rsidR="005A398B" w:rsidRPr="00587F17">
        <w:rPr>
          <w:rFonts w:ascii="Times New Roman" w:eastAsia="Times New Roman" w:hAnsi="Times New Roman" w:cs="Times New Roman"/>
          <w:sz w:val="28"/>
          <w:szCs w:val="28"/>
          <w:lang w:val="it-IT"/>
        </w:rPr>
        <w:t>durabilă</w:t>
      </w:r>
      <w:r w:rsidR="00A70A22" w:rsidRPr="00587F17">
        <w:rPr>
          <w:rFonts w:ascii="Times New Roman" w:eastAsia="Times New Roman" w:hAnsi="Times New Roman" w:cs="Times New Roman"/>
          <w:sz w:val="28"/>
          <w:szCs w:val="28"/>
          <w:lang w:val="it-IT"/>
        </w:rPr>
        <w:t xml:space="preserve"> a organizației</w:t>
      </w:r>
      <w:r w:rsidR="00C511AF" w:rsidRPr="00587F17">
        <w:rPr>
          <w:rFonts w:ascii="Times New Roman" w:eastAsia="Times New Roman" w:hAnsi="Times New Roman" w:cs="Times New Roman"/>
          <w:color w:val="000000"/>
          <w:sz w:val="28"/>
          <w:szCs w:val="28"/>
          <w:lang w:val="it-IT"/>
        </w:rPr>
        <w:t>;</w:t>
      </w:r>
    </w:p>
    <w:p w:rsidR="00C511AF" w:rsidRPr="00587F17" w:rsidRDefault="00A57225"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 xml:space="preserve">b) </w:t>
      </w:r>
      <w:r w:rsidR="00A70A22" w:rsidRPr="00587F17">
        <w:rPr>
          <w:rFonts w:ascii="Times New Roman" w:eastAsia="Times New Roman" w:hAnsi="Times New Roman" w:cs="Times New Roman"/>
          <w:color w:val="000000"/>
          <w:sz w:val="28"/>
          <w:szCs w:val="28"/>
          <w:lang w:val="it-IT"/>
        </w:rPr>
        <w:t xml:space="preserve">fortificarea </w:t>
      </w:r>
      <w:r w:rsidR="00A70A22" w:rsidRPr="00587F17">
        <w:rPr>
          <w:rFonts w:ascii="Times New Roman" w:eastAsia="Times New Roman" w:hAnsi="Times New Roman" w:cs="Times New Roman"/>
          <w:sz w:val="28"/>
          <w:szCs w:val="28"/>
          <w:lang w:val="it-IT"/>
        </w:rPr>
        <w:t xml:space="preserve">serviciul de monitorizare şi audit intern, ajustarea seturile de date și indicatori care să asigure evaluarea anuală a performanțelor și </w:t>
      </w:r>
      <w:r w:rsidR="00A70A22" w:rsidRPr="00C511AF">
        <w:rPr>
          <w:rFonts w:ascii="Times New Roman" w:eastAsia="Times New Roman" w:hAnsi="Times New Roman" w:cs="Times New Roman"/>
          <w:color w:val="333333"/>
          <w:sz w:val="28"/>
          <w:szCs w:val="28"/>
          <w:lang w:val="ro-RO" w:eastAsia="ru-RU"/>
        </w:rPr>
        <w:t>motivarea personalului pentru a atinge performanța</w:t>
      </w:r>
      <w:r w:rsidR="00A70A22" w:rsidRPr="00587F17">
        <w:rPr>
          <w:rFonts w:ascii="Times New Roman" w:eastAsia="Times New Roman" w:hAnsi="Times New Roman" w:cs="Times New Roman"/>
          <w:color w:val="000000"/>
          <w:sz w:val="28"/>
          <w:szCs w:val="28"/>
          <w:lang w:val="it-IT"/>
        </w:rPr>
        <w:t>;</w:t>
      </w:r>
    </w:p>
    <w:p w:rsidR="00C511AF" w:rsidRPr="00587F17" w:rsidRDefault="00A57225"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c)</w:t>
      </w:r>
      <w:r w:rsidR="007A427F" w:rsidRPr="00587F17">
        <w:rPr>
          <w:rFonts w:ascii="Times New Roman" w:eastAsia="Times New Roman" w:hAnsi="Times New Roman" w:cs="Times New Roman"/>
          <w:color w:val="000000"/>
          <w:sz w:val="28"/>
          <w:szCs w:val="28"/>
          <w:lang w:val="it-IT"/>
        </w:rPr>
        <w:t xml:space="preserve"> consolidarea</w:t>
      </w:r>
      <w:r w:rsidR="007A427F" w:rsidRPr="00C511AF">
        <w:rPr>
          <w:rFonts w:ascii="Times New Roman" w:eastAsia="Times New Roman" w:hAnsi="Times New Roman" w:cs="Times New Roman"/>
          <w:color w:val="333333"/>
          <w:sz w:val="28"/>
          <w:szCs w:val="28"/>
          <w:lang w:val="ro-RO" w:eastAsia="ru-RU"/>
        </w:rPr>
        <w:t xml:space="preserve">culturi organizaționale a angajaților Institutului de Medicină Urgentă, </w:t>
      </w:r>
      <w:r w:rsidR="007A427F" w:rsidRPr="00C511AF">
        <w:rPr>
          <w:rFonts w:ascii="Times New Roman" w:hAnsi="Times New Roman" w:cs="Times New Roman"/>
          <w:sz w:val="28"/>
          <w:szCs w:val="28"/>
          <w:lang w:val="ro-RO"/>
        </w:rPr>
        <w:t>în special pentr</w:t>
      </w:r>
      <w:r w:rsidR="000B0A04">
        <w:rPr>
          <w:rFonts w:ascii="Times New Roman" w:hAnsi="Times New Roman" w:cs="Times New Roman"/>
          <w:sz w:val="28"/>
          <w:szCs w:val="28"/>
          <w:lang w:val="ro-RO"/>
        </w:rPr>
        <w:t>u</w:t>
      </w:r>
      <w:r w:rsidR="007A427F" w:rsidRPr="00C511AF">
        <w:rPr>
          <w:rFonts w:ascii="Times New Roman" w:hAnsi="Times New Roman" w:cs="Times New Roman"/>
          <w:sz w:val="28"/>
          <w:szCs w:val="28"/>
          <w:lang w:val="ro-RO"/>
        </w:rPr>
        <w:t xml:space="preserve"> lucru în echipă, asumarea responsabilităților, realizarea funcțiilor de planificare</w:t>
      </w:r>
      <w:r w:rsidR="000B0A04">
        <w:rPr>
          <w:rFonts w:ascii="Times New Roman" w:hAnsi="Times New Roman" w:cs="Times New Roman"/>
          <w:sz w:val="28"/>
          <w:szCs w:val="28"/>
          <w:lang w:val="ro-RO"/>
        </w:rPr>
        <w:t>,</w:t>
      </w:r>
      <w:r w:rsidR="007A427F" w:rsidRPr="00C511AF">
        <w:rPr>
          <w:rFonts w:ascii="Times New Roman" w:hAnsi="Times New Roman" w:cs="Times New Roman"/>
          <w:sz w:val="28"/>
          <w:szCs w:val="28"/>
          <w:lang w:val="ro-RO"/>
        </w:rPr>
        <w:t xml:space="preserve"> implemen</w:t>
      </w:r>
      <w:r w:rsidR="005A398B">
        <w:rPr>
          <w:rFonts w:ascii="Times New Roman" w:hAnsi="Times New Roman" w:cs="Times New Roman"/>
          <w:sz w:val="28"/>
          <w:szCs w:val="28"/>
          <w:lang w:val="ro-RO"/>
        </w:rPr>
        <w:t>tare și control și monitorizare</w:t>
      </w:r>
      <w:r w:rsidR="007A427F" w:rsidRPr="00C511AF">
        <w:rPr>
          <w:rFonts w:ascii="Times New Roman" w:hAnsi="Times New Roman" w:cs="Times New Roman"/>
          <w:sz w:val="28"/>
          <w:szCs w:val="28"/>
          <w:lang w:val="ro-RO"/>
        </w:rPr>
        <w:t>a modului de îndeplinire a sarcinilor</w:t>
      </w:r>
      <w:r w:rsidR="000B0A04">
        <w:rPr>
          <w:rFonts w:ascii="Times New Roman" w:hAnsi="Times New Roman" w:cs="Times New Roman"/>
          <w:sz w:val="28"/>
          <w:szCs w:val="28"/>
          <w:lang w:val="ro-RO"/>
        </w:rPr>
        <w:t>,</w:t>
      </w:r>
      <w:r w:rsidR="007A427F" w:rsidRPr="00C511AF">
        <w:rPr>
          <w:rFonts w:ascii="Times New Roman" w:hAnsi="Times New Roman" w:cs="Times New Roman"/>
          <w:sz w:val="28"/>
          <w:szCs w:val="28"/>
          <w:lang w:val="ro-RO"/>
        </w:rPr>
        <w:t xml:space="preserve"> atât la nivel individual, cât și a echipei</w:t>
      </w:r>
      <w:r w:rsidR="00FE074B">
        <w:rPr>
          <w:rFonts w:ascii="Times New Roman" w:hAnsi="Times New Roman" w:cs="Times New Roman"/>
          <w:sz w:val="28"/>
          <w:szCs w:val="28"/>
          <w:lang w:val="ro-RO"/>
        </w:rPr>
        <w:t>;</w:t>
      </w:r>
    </w:p>
    <w:p w:rsidR="00C511AF" w:rsidRPr="00587F17" w:rsidRDefault="007A427F"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d)</w:t>
      </w:r>
      <w:r w:rsidRPr="00587F17">
        <w:rPr>
          <w:rFonts w:ascii="Times New Roman" w:eastAsia="Times New Roman" w:hAnsi="Times New Roman" w:cs="Times New Roman"/>
          <w:sz w:val="28"/>
          <w:szCs w:val="28"/>
          <w:lang w:val="it-IT"/>
        </w:rPr>
        <w:t xml:space="preserve"> sporirea receptivității Institutului de Medicină Urgentă la necesităţile populaţiei, care depinde de gradul de implicare conștientă a fiecărui angajat în soluționarea cererii parvenite din partea paciențilorși rudelor</w:t>
      </w:r>
      <w:r w:rsidR="00FE074B" w:rsidRPr="00587F17">
        <w:rPr>
          <w:rFonts w:ascii="Times New Roman" w:eastAsia="Times New Roman" w:hAnsi="Times New Roman" w:cs="Times New Roman"/>
          <w:sz w:val="28"/>
          <w:szCs w:val="28"/>
          <w:lang w:val="it-IT"/>
        </w:rPr>
        <w:t>;</w:t>
      </w:r>
    </w:p>
    <w:p w:rsidR="00C511AF" w:rsidRPr="00587F17" w:rsidRDefault="007A427F" w:rsidP="00C511AF">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color w:val="000000"/>
          <w:sz w:val="28"/>
          <w:szCs w:val="28"/>
          <w:lang w:val="it-IT"/>
        </w:rPr>
        <w:t xml:space="preserve">e) </w:t>
      </w:r>
      <w:r w:rsidRPr="00587F17">
        <w:rPr>
          <w:rFonts w:ascii="Times New Roman" w:eastAsia="Times New Roman" w:hAnsi="Times New Roman" w:cs="Times New Roman"/>
          <w:sz w:val="28"/>
          <w:szCs w:val="28"/>
          <w:lang w:val="it-IT"/>
        </w:rPr>
        <w:t>sporirea abilităților angajaților în domeniul comunicării</w:t>
      </w:r>
      <w:r w:rsidR="00C511AF" w:rsidRPr="00587F17">
        <w:rPr>
          <w:rFonts w:ascii="Times New Roman" w:eastAsia="Times New Roman" w:hAnsi="Times New Roman" w:cs="Times New Roman"/>
          <w:sz w:val="28"/>
          <w:szCs w:val="28"/>
          <w:lang w:val="it-IT"/>
        </w:rPr>
        <w:t>,</w:t>
      </w:r>
      <w:r w:rsidRPr="00587F17">
        <w:rPr>
          <w:rFonts w:ascii="Times New Roman" w:eastAsia="Times New Roman" w:hAnsi="Times New Roman" w:cs="Times New Roman"/>
          <w:sz w:val="28"/>
          <w:szCs w:val="28"/>
          <w:lang w:val="it-IT"/>
        </w:rPr>
        <w:t xml:space="preserve"> axată pe</w:t>
      </w:r>
      <w:r w:rsidR="00C511AF" w:rsidRPr="00587F17">
        <w:rPr>
          <w:rFonts w:ascii="Times New Roman" w:eastAsia="Times New Roman" w:hAnsi="Times New Roman" w:cs="Times New Roman"/>
          <w:sz w:val="28"/>
          <w:szCs w:val="28"/>
          <w:lang w:val="it-IT"/>
        </w:rPr>
        <w:t xml:space="preserve"> nevoile</w:t>
      </w:r>
      <w:r w:rsidRPr="00587F17">
        <w:rPr>
          <w:rFonts w:ascii="Times New Roman" w:eastAsia="Times New Roman" w:hAnsi="Times New Roman" w:cs="Times New Roman"/>
          <w:sz w:val="28"/>
          <w:szCs w:val="28"/>
          <w:lang w:val="it-IT"/>
        </w:rPr>
        <w:t xml:space="preserve"> pacient</w:t>
      </w:r>
      <w:r w:rsidR="00C511AF" w:rsidRPr="00587F17">
        <w:rPr>
          <w:rFonts w:ascii="Times New Roman" w:eastAsia="Times New Roman" w:hAnsi="Times New Roman" w:cs="Times New Roman"/>
          <w:sz w:val="28"/>
          <w:szCs w:val="28"/>
          <w:lang w:val="it-IT"/>
        </w:rPr>
        <w:t>ului</w:t>
      </w:r>
      <w:r w:rsidR="00FE074B" w:rsidRPr="00587F17">
        <w:rPr>
          <w:rFonts w:ascii="Times New Roman" w:eastAsia="Times New Roman" w:hAnsi="Times New Roman" w:cs="Times New Roman"/>
          <w:sz w:val="28"/>
          <w:szCs w:val="28"/>
          <w:lang w:val="it-IT"/>
        </w:rPr>
        <w:t>;</w:t>
      </w:r>
    </w:p>
    <w:p w:rsidR="00FE074B" w:rsidRPr="00587F17" w:rsidRDefault="00C511AF"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f</w:t>
      </w:r>
      <w:r w:rsidR="00A57225" w:rsidRPr="00587F17">
        <w:rPr>
          <w:rFonts w:ascii="Times New Roman" w:eastAsia="Times New Roman" w:hAnsi="Times New Roman" w:cs="Times New Roman"/>
          <w:color w:val="000000"/>
          <w:sz w:val="28"/>
          <w:szCs w:val="28"/>
          <w:lang w:val="it-IT"/>
        </w:rPr>
        <w:t xml:space="preserve">) </w:t>
      </w:r>
      <w:r w:rsidRPr="00C511AF">
        <w:rPr>
          <w:rFonts w:ascii="Times New Roman" w:hAnsi="Times New Roman" w:cs="Times New Roman"/>
          <w:sz w:val="28"/>
          <w:szCs w:val="28"/>
          <w:lang w:val="ro-RO"/>
        </w:rPr>
        <w:t>continuarea colaborării în cadrul parteneriatelor academice existențe și lansarea parteneriatelor noi cu Centrele universitare medicale din SUA, Regatul Unit al Marii Britanii și Irlandei de Nord, Franța, Germania, Italia, Austria, Estonia etc</w:t>
      </w:r>
      <w:r w:rsidR="00FE074B">
        <w:rPr>
          <w:rFonts w:ascii="Times New Roman" w:hAnsi="Times New Roman" w:cs="Times New Roman"/>
          <w:sz w:val="28"/>
          <w:szCs w:val="28"/>
          <w:lang w:val="ro-RO"/>
        </w:rPr>
        <w:t xml:space="preserve">; </w:t>
      </w:r>
      <w:r w:rsidR="00A57225" w:rsidRPr="00587F17">
        <w:rPr>
          <w:rFonts w:ascii="Times New Roman" w:eastAsia="Times New Roman" w:hAnsi="Times New Roman" w:cs="Times New Roman"/>
          <w:color w:val="000000"/>
          <w:sz w:val="28"/>
          <w:szCs w:val="28"/>
          <w:lang w:val="it-IT"/>
        </w:rPr>
        <w:t xml:space="preserve">    </w:t>
      </w:r>
    </w:p>
    <w:p w:rsidR="00FE074B" w:rsidRPr="00587F17" w:rsidRDefault="00C511AF"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g</w:t>
      </w:r>
      <w:r w:rsidR="00A57225" w:rsidRPr="00587F17">
        <w:rPr>
          <w:rFonts w:ascii="Times New Roman" w:eastAsia="Times New Roman" w:hAnsi="Times New Roman" w:cs="Times New Roman"/>
          <w:color w:val="000000"/>
          <w:sz w:val="28"/>
          <w:szCs w:val="28"/>
          <w:lang w:val="it-IT"/>
        </w:rPr>
        <w:t xml:space="preserve">) implicarea efectivă a populaţiei, a societăţii civile şi profesionale în </w:t>
      </w:r>
      <w:r w:rsidRPr="00587F17">
        <w:rPr>
          <w:rFonts w:ascii="Times New Roman" w:eastAsia="Times New Roman" w:hAnsi="Times New Roman" w:cs="Times New Roman"/>
          <w:color w:val="000000"/>
          <w:sz w:val="28"/>
          <w:szCs w:val="28"/>
          <w:lang w:val="it-IT"/>
        </w:rPr>
        <w:t>profilaxia și acordarea primului ajutor medical pacienților cu urgențe medico-chirurgicale majore</w:t>
      </w:r>
      <w:r w:rsidR="00FE074B" w:rsidRPr="00587F17">
        <w:rPr>
          <w:rFonts w:ascii="Times New Roman" w:eastAsia="Times New Roman" w:hAnsi="Times New Roman" w:cs="Times New Roman"/>
          <w:color w:val="000000"/>
          <w:sz w:val="28"/>
          <w:szCs w:val="28"/>
          <w:lang w:val="it-IT"/>
        </w:rPr>
        <w:t>;</w:t>
      </w:r>
    </w:p>
    <w:p w:rsidR="00A57225" w:rsidRPr="00587F17" w:rsidRDefault="00C511AF" w:rsidP="00C511AF">
      <w:pPr>
        <w:spacing w:after="0" w:line="360" w:lineRule="auto"/>
        <w:jc w:val="both"/>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color w:val="000000"/>
          <w:sz w:val="28"/>
          <w:szCs w:val="28"/>
          <w:lang w:val="it-IT"/>
        </w:rPr>
        <w:t>h</w:t>
      </w:r>
      <w:r w:rsidR="00A57225" w:rsidRPr="00587F17">
        <w:rPr>
          <w:rFonts w:ascii="Times New Roman" w:eastAsia="Times New Roman" w:hAnsi="Times New Roman" w:cs="Times New Roman"/>
          <w:color w:val="000000"/>
          <w:sz w:val="28"/>
          <w:szCs w:val="28"/>
          <w:lang w:val="it-IT"/>
        </w:rPr>
        <w:t xml:space="preserve">)  </w:t>
      </w:r>
      <w:r w:rsidRPr="00C511AF">
        <w:rPr>
          <w:rFonts w:ascii="Times New Roman" w:hAnsi="Times New Roman" w:cs="Times New Roman"/>
          <w:sz w:val="28"/>
          <w:szCs w:val="28"/>
          <w:lang w:val="ro-RO"/>
        </w:rPr>
        <w:t>intensificarea activității de advocacy, în vederea atribuirii statutului de spital de urgență și asigurării rambursărilor corespunzătoare, care să acopere integral cheltuielile de personal, diagnosticare și tratament al pacienților cu urgențe medico-chirurgicale</w:t>
      </w:r>
      <w:r w:rsidR="00A57225" w:rsidRPr="00587F17">
        <w:rPr>
          <w:rFonts w:ascii="Times New Roman" w:eastAsia="Times New Roman" w:hAnsi="Times New Roman" w:cs="Times New Roman"/>
          <w:color w:val="000000"/>
          <w:sz w:val="28"/>
          <w:szCs w:val="28"/>
          <w:lang w:val="it-IT"/>
        </w:rPr>
        <w:t>.</w:t>
      </w:r>
    </w:p>
    <w:p w:rsidR="00CE018D" w:rsidRPr="00CE018D" w:rsidRDefault="00CE018D" w:rsidP="00CE018D">
      <w:pPr>
        <w:spacing w:line="360" w:lineRule="auto"/>
        <w:jc w:val="both"/>
        <w:rPr>
          <w:rFonts w:ascii="Times New Roman" w:eastAsia="Times New Roman" w:hAnsi="Times New Roman" w:cs="Times New Roman"/>
          <w:color w:val="000000"/>
          <w:sz w:val="28"/>
          <w:szCs w:val="28"/>
          <w:lang w:val="ro-RO"/>
        </w:rPr>
      </w:pPr>
      <w:r w:rsidRPr="00587F17">
        <w:rPr>
          <w:rFonts w:ascii="Times New Roman" w:eastAsia="Times New Roman" w:hAnsi="Times New Roman" w:cs="Times New Roman"/>
          <w:color w:val="000000"/>
          <w:sz w:val="28"/>
          <w:szCs w:val="28"/>
          <w:lang w:val="it-IT"/>
        </w:rPr>
        <w:t xml:space="preserve">i) </w:t>
      </w:r>
      <w:r w:rsidRPr="00CE018D">
        <w:rPr>
          <w:rFonts w:ascii="Times New Roman" w:eastAsia="Times New Roman" w:hAnsi="Times New Roman" w:cs="Times New Roman"/>
          <w:color w:val="000000"/>
          <w:sz w:val="28"/>
          <w:szCs w:val="28"/>
          <w:lang w:val="ro-RO"/>
        </w:rPr>
        <w:t xml:space="preserve">sporirea activităților anticorupție în cadrul Institutului de Medicină Urgentă </w:t>
      </w:r>
      <w:r w:rsidRPr="00587F17">
        <w:rPr>
          <w:rFonts w:ascii="Times New Roman" w:hAnsi="Times New Roman" w:cs="Times New Roman"/>
          <w:color w:val="000000"/>
          <w:sz w:val="28"/>
          <w:szCs w:val="28"/>
          <w:lang w:val="it-IT"/>
        </w:rPr>
        <w:t xml:space="preserve">prin acțiuni de combatere a distorsiunilor în procesul de procurare a serviciilor medicale,  a alocărilor  necorespunzătoare a resurselor financiare, a plăților neformale pentru serviciile medicale din cadrul sistemului de asigurări obligatorii de asistență medicală, a utilizării necorespunzătoare a dispozitivelor medicale și a </w:t>
      </w:r>
      <w:r w:rsidRPr="00587F17">
        <w:rPr>
          <w:rFonts w:ascii="Times New Roman" w:hAnsi="Times New Roman" w:cs="Times New Roman"/>
          <w:color w:val="000000"/>
          <w:sz w:val="28"/>
          <w:szCs w:val="28"/>
          <w:lang w:val="it-IT"/>
        </w:rPr>
        <w:lastRenderedPageBreak/>
        <w:t xml:space="preserve">infrastructurii instituției, a prescrierilor abuzive şi necorespunzătoare a medicamentelor şi a investigațiilor medicale, a  relațiilor financiare ilegale între personalul medical şi farmacii.  </w:t>
      </w:r>
    </w:p>
    <w:p w:rsidR="00A57225" w:rsidRPr="00587F17" w:rsidRDefault="00A57225" w:rsidP="00A57225">
      <w:pPr>
        <w:spacing w:after="0" w:line="240" w:lineRule="auto"/>
        <w:jc w:val="center"/>
        <w:rPr>
          <w:rFonts w:ascii="Times New Roman" w:eastAsia="Times New Roman" w:hAnsi="Times New Roman" w:cs="Times New Roman"/>
          <w:color w:val="000000"/>
          <w:sz w:val="28"/>
          <w:szCs w:val="28"/>
          <w:lang w:val="it-IT"/>
        </w:rPr>
      </w:pPr>
      <w:r w:rsidRPr="00587F17">
        <w:rPr>
          <w:rFonts w:ascii="Times New Roman" w:eastAsia="Times New Roman" w:hAnsi="Times New Roman" w:cs="Times New Roman"/>
          <w:b/>
          <w:bCs/>
          <w:color w:val="000000"/>
          <w:sz w:val="28"/>
          <w:szCs w:val="28"/>
          <w:lang w:val="it-IT"/>
        </w:rPr>
        <w:t>Secţiunea a 2-a</w:t>
      </w:r>
      <w:r w:rsidRPr="00587F17">
        <w:rPr>
          <w:rFonts w:ascii="Times New Roman" w:eastAsia="Times New Roman" w:hAnsi="Times New Roman" w:cs="Times New Roman"/>
          <w:b/>
          <w:bCs/>
          <w:color w:val="000000"/>
          <w:sz w:val="28"/>
          <w:szCs w:val="28"/>
          <w:lang w:val="it-IT"/>
        </w:rPr>
        <w:br/>
        <w:t xml:space="preserve">Finanţarea </w:t>
      </w:r>
      <w:r w:rsidR="00FE074B" w:rsidRPr="00587F17">
        <w:rPr>
          <w:rFonts w:ascii="Times New Roman" w:eastAsia="Times New Roman" w:hAnsi="Times New Roman" w:cs="Times New Roman"/>
          <w:b/>
          <w:bCs/>
          <w:color w:val="000000"/>
          <w:sz w:val="28"/>
          <w:szCs w:val="28"/>
          <w:lang w:val="it-IT"/>
        </w:rPr>
        <w:t>Institutului de Medicină Urgentă</w:t>
      </w:r>
    </w:p>
    <w:p w:rsidR="00A57225" w:rsidRPr="00587F17" w:rsidRDefault="001A26B3" w:rsidP="00684A27">
      <w:pPr>
        <w:spacing w:after="0" w:line="360" w:lineRule="auto"/>
        <w:rPr>
          <w:rFonts w:ascii="Times New Roman" w:eastAsia="Times New Roman" w:hAnsi="Times New Roman" w:cs="Times New Roman"/>
          <w:sz w:val="28"/>
          <w:szCs w:val="28"/>
          <w:lang w:val="it-IT"/>
        </w:rPr>
      </w:pPr>
      <w:r w:rsidRPr="00587F17">
        <w:rPr>
          <w:rFonts w:ascii="Times New Roman" w:eastAsia="Times New Roman" w:hAnsi="Times New Roman" w:cs="Times New Roman"/>
          <w:b/>
          <w:i/>
          <w:color w:val="000000"/>
          <w:sz w:val="24"/>
          <w:szCs w:val="24"/>
          <w:lang w:val="it-IT"/>
        </w:rPr>
        <w:t>2.1</w:t>
      </w:r>
      <w:r w:rsidR="00A57225" w:rsidRPr="00587F17">
        <w:rPr>
          <w:rFonts w:ascii="Times New Roman" w:eastAsia="Times New Roman" w:hAnsi="Times New Roman" w:cs="Times New Roman"/>
          <w:b/>
          <w:i/>
          <w:color w:val="000000"/>
          <w:sz w:val="28"/>
          <w:szCs w:val="28"/>
          <w:lang w:val="it-IT"/>
        </w:rPr>
        <w:t>Obiectivul general</w:t>
      </w:r>
      <w:r w:rsidR="00A57225" w:rsidRPr="00587F17">
        <w:rPr>
          <w:rFonts w:ascii="Times New Roman" w:eastAsia="Times New Roman" w:hAnsi="Times New Roman" w:cs="Times New Roman"/>
          <w:color w:val="000000"/>
          <w:sz w:val="28"/>
          <w:szCs w:val="28"/>
          <w:lang w:val="it-IT"/>
        </w:rPr>
        <w:t xml:space="preserve"> este îmbunătăţirea finanţării şi a mecanismelor de plată</w:t>
      </w:r>
      <w:r w:rsidR="00FE074B" w:rsidRPr="00587F17">
        <w:rPr>
          <w:rFonts w:ascii="Times New Roman" w:eastAsia="Times New Roman" w:hAnsi="Times New Roman" w:cs="Times New Roman"/>
          <w:color w:val="000000"/>
          <w:sz w:val="28"/>
          <w:szCs w:val="28"/>
          <w:lang w:val="it-IT"/>
        </w:rPr>
        <w:t xml:space="preserve"> a Institutului de Medicină Urgentă </w:t>
      </w:r>
      <w:r w:rsidR="00A57225" w:rsidRPr="00587F17">
        <w:rPr>
          <w:rFonts w:ascii="Times New Roman" w:eastAsia="Times New Roman" w:hAnsi="Times New Roman" w:cs="Times New Roman"/>
          <w:color w:val="000000"/>
          <w:sz w:val="28"/>
          <w:szCs w:val="28"/>
          <w:lang w:val="it-IT"/>
        </w:rPr>
        <w:t xml:space="preserve"> pentru serviciile </w:t>
      </w:r>
      <w:r w:rsidR="00FE074B" w:rsidRPr="00587F17">
        <w:rPr>
          <w:rFonts w:ascii="Times New Roman" w:eastAsia="Times New Roman" w:hAnsi="Times New Roman" w:cs="Times New Roman"/>
          <w:color w:val="000000"/>
          <w:sz w:val="28"/>
          <w:szCs w:val="28"/>
          <w:lang w:val="it-IT"/>
        </w:rPr>
        <w:t>prestate și cercetările stiințifice realizate</w:t>
      </w:r>
      <w:r w:rsidR="003730C0" w:rsidRPr="00587F17">
        <w:rPr>
          <w:rFonts w:ascii="Times New Roman" w:eastAsia="Times New Roman" w:hAnsi="Times New Roman" w:cs="Times New Roman"/>
          <w:color w:val="000000"/>
          <w:sz w:val="28"/>
          <w:szCs w:val="28"/>
          <w:lang w:val="it-IT"/>
        </w:rPr>
        <w:t>.</w:t>
      </w:r>
      <w:r w:rsidR="003730C0" w:rsidRPr="00587F17">
        <w:rPr>
          <w:rFonts w:ascii="Times New Roman" w:eastAsia="Times New Roman" w:hAnsi="Times New Roman" w:cs="Times New Roman"/>
          <w:color w:val="000000"/>
          <w:sz w:val="28"/>
          <w:szCs w:val="28"/>
          <w:lang w:val="it-IT"/>
        </w:rPr>
        <w:br/>
      </w:r>
      <w:r w:rsidRPr="00587F17">
        <w:rPr>
          <w:rFonts w:ascii="Times New Roman" w:eastAsia="Times New Roman" w:hAnsi="Times New Roman" w:cs="Times New Roman"/>
          <w:b/>
          <w:i/>
          <w:color w:val="000000"/>
          <w:sz w:val="28"/>
          <w:szCs w:val="28"/>
          <w:lang w:val="it-IT"/>
        </w:rPr>
        <w:t>2</w:t>
      </w:r>
      <w:r w:rsidR="003730C0" w:rsidRPr="00587F17">
        <w:rPr>
          <w:rFonts w:ascii="Times New Roman" w:eastAsia="Times New Roman" w:hAnsi="Times New Roman" w:cs="Times New Roman"/>
          <w:b/>
          <w:i/>
          <w:color w:val="000000"/>
          <w:sz w:val="28"/>
          <w:szCs w:val="28"/>
          <w:lang w:val="it-IT"/>
        </w:rPr>
        <w:t>.</w:t>
      </w:r>
      <w:r w:rsidRPr="00587F17">
        <w:rPr>
          <w:rFonts w:ascii="Times New Roman" w:eastAsia="Times New Roman" w:hAnsi="Times New Roman" w:cs="Times New Roman"/>
          <w:b/>
          <w:i/>
          <w:color w:val="000000"/>
          <w:sz w:val="28"/>
          <w:szCs w:val="28"/>
          <w:lang w:val="it-IT"/>
        </w:rPr>
        <w:t>2</w:t>
      </w:r>
      <w:r w:rsidR="00A57225" w:rsidRPr="00587F17">
        <w:rPr>
          <w:rFonts w:ascii="Times New Roman" w:eastAsia="Times New Roman" w:hAnsi="Times New Roman" w:cs="Times New Roman"/>
          <w:b/>
          <w:i/>
          <w:color w:val="000000"/>
          <w:sz w:val="28"/>
          <w:szCs w:val="28"/>
          <w:lang w:val="it-IT"/>
        </w:rPr>
        <w:t>Obiectivele specifice sînt următoarele</w:t>
      </w:r>
      <w:r w:rsidR="00A57225" w:rsidRPr="00587F17">
        <w:rPr>
          <w:rFonts w:ascii="Times New Roman" w:eastAsia="Times New Roman" w:hAnsi="Times New Roman" w:cs="Times New Roman"/>
          <w:color w:val="000000"/>
          <w:sz w:val="28"/>
          <w:szCs w:val="28"/>
          <w:lang w:val="it-IT"/>
        </w:rPr>
        <w:t>:</w:t>
      </w:r>
      <w:r w:rsidR="00A57225" w:rsidRPr="00587F17">
        <w:rPr>
          <w:rFonts w:ascii="Times New Roman" w:eastAsia="Times New Roman" w:hAnsi="Times New Roman" w:cs="Times New Roman"/>
          <w:color w:val="000000"/>
          <w:sz w:val="28"/>
          <w:szCs w:val="28"/>
          <w:lang w:val="it-IT"/>
        </w:rPr>
        <w:br/>
      </w:r>
      <w:r w:rsidR="00A57225" w:rsidRPr="00587F17">
        <w:rPr>
          <w:rFonts w:ascii="Times New Roman" w:eastAsia="Times New Roman" w:hAnsi="Times New Roman" w:cs="Times New Roman"/>
          <w:color w:val="000000"/>
          <w:sz w:val="24"/>
          <w:szCs w:val="24"/>
          <w:lang w:val="it-IT"/>
        </w:rPr>
        <w:t xml:space="preserve">    </w:t>
      </w:r>
      <w:r w:rsidR="00BD72FA" w:rsidRPr="00587F17">
        <w:rPr>
          <w:rFonts w:ascii="Times New Roman" w:eastAsia="Times New Roman" w:hAnsi="Times New Roman" w:cs="Times New Roman"/>
          <w:color w:val="000000"/>
          <w:sz w:val="24"/>
          <w:szCs w:val="24"/>
          <w:lang w:val="it-IT"/>
        </w:rPr>
        <w:tab/>
      </w:r>
      <w:r w:rsidR="00A57225" w:rsidRPr="00587F17">
        <w:rPr>
          <w:rFonts w:ascii="Times New Roman" w:eastAsia="Times New Roman" w:hAnsi="Times New Roman" w:cs="Times New Roman"/>
          <w:color w:val="000000"/>
          <w:sz w:val="24"/>
          <w:szCs w:val="24"/>
          <w:lang w:val="it-IT"/>
        </w:rPr>
        <w:t>a</w:t>
      </w:r>
      <w:r w:rsidR="00A57225" w:rsidRPr="00587F17">
        <w:rPr>
          <w:rFonts w:ascii="Times New Roman" w:eastAsia="Times New Roman" w:hAnsi="Times New Roman" w:cs="Times New Roman"/>
          <w:color w:val="000000"/>
          <w:sz w:val="28"/>
          <w:szCs w:val="28"/>
          <w:lang w:val="it-IT"/>
        </w:rPr>
        <w:t xml:space="preserve">) îmbunătăţirea finanţării </w:t>
      </w:r>
      <w:r w:rsidR="00FE074B" w:rsidRPr="00587F17">
        <w:rPr>
          <w:rFonts w:ascii="Times New Roman" w:eastAsia="Times New Roman" w:hAnsi="Times New Roman" w:cs="Times New Roman"/>
          <w:color w:val="000000"/>
          <w:sz w:val="28"/>
          <w:szCs w:val="28"/>
          <w:lang w:val="it-IT"/>
        </w:rPr>
        <w:t xml:space="preserve">în baza relațiilor contractuale cu Compania Națională de Asigurări în Medicină, </w:t>
      </w:r>
      <w:r w:rsidR="003730C0" w:rsidRPr="00587F17">
        <w:rPr>
          <w:rFonts w:ascii="Times New Roman" w:eastAsia="Times New Roman" w:hAnsi="Times New Roman" w:cs="Times New Roman"/>
          <w:color w:val="000000"/>
          <w:sz w:val="28"/>
          <w:szCs w:val="28"/>
          <w:lang w:val="it-IT"/>
        </w:rPr>
        <w:t xml:space="preserve">operatorii </w:t>
      </w:r>
      <w:r w:rsidR="00FE074B" w:rsidRPr="00587F17">
        <w:rPr>
          <w:rFonts w:ascii="Times New Roman" w:eastAsia="Times New Roman" w:hAnsi="Times New Roman" w:cs="Times New Roman"/>
          <w:color w:val="000000"/>
          <w:sz w:val="28"/>
          <w:szCs w:val="28"/>
          <w:lang w:val="it-IT"/>
        </w:rPr>
        <w:t>economici, și din surse centralizate ale Ministerului Sănătății</w:t>
      </w:r>
      <w:r w:rsidR="003730C0" w:rsidRPr="00587F17">
        <w:rPr>
          <w:rFonts w:ascii="Times New Roman" w:eastAsia="Times New Roman" w:hAnsi="Times New Roman" w:cs="Times New Roman"/>
          <w:color w:val="000000"/>
          <w:sz w:val="28"/>
          <w:szCs w:val="28"/>
          <w:lang w:val="it-IT"/>
        </w:rPr>
        <w:t>,</w:t>
      </w:r>
      <w:r w:rsidR="00FE074B" w:rsidRPr="00587F17">
        <w:rPr>
          <w:rFonts w:ascii="Times New Roman" w:eastAsia="Times New Roman" w:hAnsi="Times New Roman" w:cs="Times New Roman"/>
          <w:color w:val="000000"/>
          <w:sz w:val="28"/>
          <w:szCs w:val="28"/>
          <w:lang w:val="it-IT"/>
        </w:rPr>
        <w:t xml:space="preserve"> Muncii și </w:t>
      </w:r>
      <w:r w:rsidR="003730C0" w:rsidRPr="00587F17">
        <w:rPr>
          <w:rFonts w:ascii="Times New Roman" w:eastAsia="Times New Roman" w:hAnsi="Times New Roman" w:cs="Times New Roman"/>
          <w:color w:val="000000"/>
          <w:sz w:val="28"/>
          <w:szCs w:val="28"/>
          <w:lang w:val="it-IT"/>
        </w:rPr>
        <w:t>Protecției S</w:t>
      </w:r>
      <w:r w:rsidR="00FE074B" w:rsidRPr="00587F17">
        <w:rPr>
          <w:rFonts w:ascii="Times New Roman" w:eastAsia="Times New Roman" w:hAnsi="Times New Roman" w:cs="Times New Roman"/>
          <w:color w:val="000000"/>
          <w:sz w:val="28"/>
          <w:szCs w:val="28"/>
          <w:lang w:val="it-IT"/>
        </w:rPr>
        <w:t>ociale</w:t>
      </w:r>
      <w:r w:rsidR="00A57225" w:rsidRPr="00587F17">
        <w:rPr>
          <w:rFonts w:ascii="Times New Roman" w:eastAsia="Times New Roman" w:hAnsi="Times New Roman" w:cs="Times New Roman"/>
          <w:color w:val="000000"/>
          <w:sz w:val="28"/>
          <w:szCs w:val="28"/>
          <w:lang w:val="it-IT"/>
        </w:rPr>
        <w:t>;</w:t>
      </w:r>
      <w:r w:rsidR="00A57225" w:rsidRPr="00587F17">
        <w:rPr>
          <w:rFonts w:ascii="Times New Roman" w:eastAsia="Times New Roman" w:hAnsi="Times New Roman" w:cs="Times New Roman"/>
          <w:color w:val="000000"/>
          <w:sz w:val="28"/>
          <w:szCs w:val="28"/>
          <w:lang w:val="it-IT"/>
        </w:rPr>
        <w:br/>
        <w:t xml:space="preserve">    </w:t>
      </w:r>
      <w:r w:rsidR="00BD72FA" w:rsidRPr="00587F17">
        <w:rPr>
          <w:rFonts w:ascii="Times New Roman" w:eastAsia="Times New Roman" w:hAnsi="Times New Roman" w:cs="Times New Roman"/>
          <w:color w:val="000000"/>
          <w:sz w:val="28"/>
          <w:szCs w:val="28"/>
          <w:lang w:val="it-IT"/>
        </w:rPr>
        <w:tab/>
      </w:r>
      <w:r w:rsidR="00A57225" w:rsidRPr="00587F17">
        <w:rPr>
          <w:rFonts w:ascii="Times New Roman" w:eastAsia="Times New Roman" w:hAnsi="Times New Roman" w:cs="Times New Roman"/>
          <w:color w:val="000000"/>
          <w:sz w:val="28"/>
          <w:szCs w:val="28"/>
          <w:lang w:val="it-IT"/>
        </w:rPr>
        <w:t xml:space="preserve">b) îmbunătăţirea mecanismelor de plată şi </w:t>
      </w:r>
      <w:r w:rsidR="00FE074B" w:rsidRPr="00587F17">
        <w:rPr>
          <w:rFonts w:ascii="Times New Roman" w:eastAsia="Times New Roman" w:hAnsi="Times New Roman" w:cs="Times New Roman"/>
          <w:color w:val="000000"/>
          <w:sz w:val="28"/>
          <w:szCs w:val="28"/>
          <w:lang w:val="it-IT"/>
        </w:rPr>
        <w:t xml:space="preserve">de </w:t>
      </w:r>
      <w:r w:rsidR="00A57225" w:rsidRPr="00587F17">
        <w:rPr>
          <w:rFonts w:ascii="Times New Roman" w:eastAsia="Times New Roman" w:hAnsi="Times New Roman" w:cs="Times New Roman"/>
          <w:color w:val="000000"/>
          <w:sz w:val="28"/>
          <w:szCs w:val="28"/>
          <w:lang w:val="it-IT"/>
        </w:rPr>
        <w:t>contractare a serviciilor</w:t>
      </w:r>
      <w:r w:rsidR="00FE074B" w:rsidRPr="00587F17">
        <w:rPr>
          <w:rFonts w:ascii="Times New Roman" w:eastAsia="Times New Roman" w:hAnsi="Times New Roman" w:cs="Times New Roman"/>
          <w:color w:val="000000"/>
          <w:sz w:val="28"/>
          <w:szCs w:val="28"/>
          <w:lang w:val="it-IT"/>
        </w:rPr>
        <w:t xml:space="preserve"> medicale prestate de Institutul de Medicină Urgentă</w:t>
      </w:r>
      <w:r w:rsidR="003730C0" w:rsidRPr="00587F17">
        <w:rPr>
          <w:rFonts w:ascii="Times New Roman" w:eastAsia="Times New Roman" w:hAnsi="Times New Roman" w:cs="Times New Roman"/>
          <w:color w:val="000000"/>
          <w:sz w:val="28"/>
          <w:szCs w:val="28"/>
          <w:lang w:val="it-IT"/>
        </w:rPr>
        <w:t>, inclusiv a sporului pentru statutul de spital de urgență</w:t>
      </w:r>
      <w:r w:rsidR="00A57225" w:rsidRPr="00587F17">
        <w:rPr>
          <w:rFonts w:ascii="Times New Roman" w:eastAsia="Times New Roman" w:hAnsi="Times New Roman" w:cs="Times New Roman"/>
          <w:color w:val="000000"/>
          <w:sz w:val="28"/>
          <w:szCs w:val="28"/>
          <w:lang w:val="it-IT"/>
        </w:rPr>
        <w:t>;</w:t>
      </w:r>
      <w:r w:rsidR="00A57225" w:rsidRPr="00587F17">
        <w:rPr>
          <w:rFonts w:ascii="Times New Roman" w:eastAsia="Times New Roman" w:hAnsi="Times New Roman" w:cs="Times New Roman"/>
          <w:color w:val="000000"/>
          <w:sz w:val="28"/>
          <w:szCs w:val="28"/>
          <w:lang w:val="it-IT"/>
        </w:rPr>
        <w:br/>
        <w:t xml:space="preserve">    </w:t>
      </w:r>
      <w:r w:rsidR="00BD72FA" w:rsidRPr="00587F17">
        <w:rPr>
          <w:rFonts w:ascii="Times New Roman" w:eastAsia="Times New Roman" w:hAnsi="Times New Roman" w:cs="Times New Roman"/>
          <w:color w:val="000000"/>
          <w:sz w:val="28"/>
          <w:szCs w:val="28"/>
          <w:lang w:val="it-IT"/>
        </w:rPr>
        <w:tab/>
      </w:r>
      <w:r w:rsidR="00A57225" w:rsidRPr="00587F17">
        <w:rPr>
          <w:rFonts w:ascii="Times New Roman" w:eastAsia="Times New Roman" w:hAnsi="Times New Roman" w:cs="Times New Roman"/>
          <w:color w:val="000000"/>
          <w:sz w:val="28"/>
          <w:szCs w:val="28"/>
          <w:lang w:val="it-IT"/>
        </w:rPr>
        <w:t xml:space="preserve">c) </w:t>
      </w:r>
      <w:r w:rsidR="00FE074B" w:rsidRPr="00587F17">
        <w:rPr>
          <w:rFonts w:ascii="Times New Roman" w:eastAsia="Times New Roman" w:hAnsi="Times New Roman" w:cs="Times New Roman"/>
          <w:sz w:val="28"/>
          <w:szCs w:val="28"/>
          <w:lang w:val="it-IT"/>
        </w:rPr>
        <w:t>stabilirea formelor de achitare a serviciile consultative, prestate în cadrul Institutului de Medicină Urgentă, în scopul utilizării rationale şi eficiente a resurselor şi motivării materiale a lucrătorilor medicali</w:t>
      </w:r>
      <w:r w:rsidR="003730C0" w:rsidRPr="00587F17">
        <w:rPr>
          <w:rFonts w:ascii="Times New Roman" w:eastAsia="Times New Roman" w:hAnsi="Times New Roman" w:cs="Times New Roman"/>
          <w:sz w:val="28"/>
          <w:szCs w:val="28"/>
          <w:lang w:val="it-IT"/>
        </w:rPr>
        <w:t>;</w:t>
      </w:r>
    </w:p>
    <w:p w:rsidR="00B27726" w:rsidRPr="004D09B3" w:rsidRDefault="00BD72FA" w:rsidP="00B27726">
      <w:pPr>
        <w:spacing w:line="360" w:lineRule="auto"/>
        <w:rPr>
          <w:rFonts w:ascii="Times New Roman" w:eastAsia="Times New Roman" w:hAnsi="Times New Roman" w:cs="Times New Roman"/>
          <w:sz w:val="28"/>
          <w:szCs w:val="28"/>
          <w:lang w:val="ro-RO"/>
        </w:rPr>
      </w:pPr>
      <w:r w:rsidRPr="00587F17">
        <w:rPr>
          <w:rFonts w:ascii="Times New Roman" w:eastAsia="Times New Roman" w:hAnsi="Times New Roman" w:cs="Times New Roman"/>
          <w:sz w:val="28"/>
          <w:szCs w:val="28"/>
          <w:lang w:val="it-IT"/>
        </w:rPr>
        <w:tab/>
      </w:r>
      <w:r w:rsidR="003730C0" w:rsidRPr="00587F17">
        <w:rPr>
          <w:rFonts w:ascii="Times New Roman" w:eastAsia="Times New Roman" w:hAnsi="Times New Roman" w:cs="Times New Roman"/>
          <w:sz w:val="28"/>
          <w:szCs w:val="28"/>
          <w:lang w:val="it-IT"/>
        </w:rPr>
        <w:t xml:space="preserve">d) </w:t>
      </w:r>
      <w:r w:rsidR="00B27726" w:rsidRPr="00B27726">
        <w:rPr>
          <w:rFonts w:ascii="Times New Roman" w:eastAsia="Times New Roman" w:hAnsi="Times New Roman" w:cs="Times New Roman"/>
          <w:sz w:val="28"/>
          <w:szCs w:val="28"/>
          <w:lang w:val="ro-RO"/>
        </w:rPr>
        <w:t>i</w:t>
      </w:r>
      <w:r w:rsidR="00B27726" w:rsidRPr="004D09B3">
        <w:rPr>
          <w:rFonts w:ascii="Times New Roman" w:eastAsia="Times New Roman" w:hAnsi="Times New Roman" w:cs="Times New Roman"/>
          <w:sz w:val="28"/>
          <w:szCs w:val="28"/>
          <w:lang w:val="ro-RO"/>
        </w:rPr>
        <w:t>ntensificare</w:t>
      </w:r>
      <w:r w:rsidR="00B27726" w:rsidRPr="00B27726">
        <w:rPr>
          <w:rFonts w:ascii="Times New Roman" w:eastAsia="Times New Roman" w:hAnsi="Times New Roman" w:cs="Times New Roman"/>
          <w:sz w:val="28"/>
          <w:szCs w:val="28"/>
          <w:lang w:val="ro-RO"/>
        </w:rPr>
        <w:t>a</w:t>
      </w:r>
      <w:r w:rsidR="00B27726" w:rsidRPr="004D09B3">
        <w:rPr>
          <w:rFonts w:ascii="Times New Roman" w:eastAsia="Times New Roman" w:hAnsi="Times New Roman" w:cs="Times New Roman"/>
          <w:sz w:val="28"/>
          <w:szCs w:val="28"/>
          <w:lang w:val="ro-RO"/>
        </w:rPr>
        <w:t xml:space="preserve"> activităților de argumentare </w:t>
      </w:r>
      <w:r w:rsidR="00B27726" w:rsidRPr="00B27726">
        <w:rPr>
          <w:rFonts w:ascii="Times New Roman" w:eastAsia="Times New Roman" w:hAnsi="Times New Roman" w:cs="Times New Roman"/>
          <w:sz w:val="28"/>
          <w:szCs w:val="28"/>
          <w:lang w:val="ro-RO"/>
        </w:rPr>
        <w:t xml:space="preserve">a necesității de </w:t>
      </w:r>
      <w:r w:rsidR="00B27726" w:rsidRPr="004D09B3">
        <w:rPr>
          <w:rFonts w:ascii="Times New Roman" w:eastAsia="Times New Roman" w:hAnsi="Times New Roman" w:cs="Times New Roman"/>
          <w:sz w:val="28"/>
          <w:szCs w:val="28"/>
          <w:lang w:val="ro-RO"/>
        </w:rPr>
        <w:t xml:space="preserve">finanțarea proiectelor investiționale și </w:t>
      </w:r>
      <w:r w:rsidR="00B27726" w:rsidRPr="00B27726">
        <w:rPr>
          <w:rFonts w:ascii="Times New Roman" w:eastAsia="Times New Roman" w:hAnsi="Times New Roman" w:cs="Times New Roman"/>
          <w:sz w:val="28"/>
          <w:szCs w:val="28"/>
          <w:lang w:val="ro-RO"/>
        </w:rPr>
        <w:t xml:space="preserve">a </w:t>
      </w:r>
      <w:r w:rsidR="00B27726" w:rsidRPr="004D09B3">
        <w:rPr>
          <w:rFonts w:ascii="Times New Roman" w:eastAsia="Times New Roman" w:hAnsi="Times New Roman" w:cs="Times New Roman"/>
          <w:sz w:val="28"/>
          <w:szCs w:val="28"/>
          <w:lang w:val="ro-RO"/>
        </w:rPr>
        <w:t>tehnologiilor medicale avansate din sursele bugetului public national și partenerilor de dezvolrtare.</w:t>
      </w:r>
    </w:p>
    <w:p w:rsidR="00A57225" w:rsidRPr="00587F17" w:rsidRDefault="00A57225" w:rsidP="00A57225">
      <w:pPr>
        <w:spacing w:after="0" w:line="240" w:lineRule="auto"/>
        <w:jc w:val="center"/>
        <w:rPr>
          <w:rFonts w:ascii="Times New Roman" w:eastAsia="Times New Roman" w:hAnsi="Times New Roman" w:cs="Times New Roman"/>
          <w:b/>
          <w:bCs/>
          <w:sz w:val="28"/>
          <w:szCs w:val="28"/>
          <w:lang w:val="it-IT"/>
        </w:rPr>
      </w:pPr>
      <w:r w:rsidRPr="00587F17">
        <w:rPr>
          <w:rFonts w:ascii="Times New Roman" w:eastAsia="Times New Roman" w:hAnsi="Times New Roman" w:cs="Times New Roman"/>
          <w:b/>
          <w:bCs/>
          <w:sz w:val="28"/>
          <w:szCs w:val="28"/>
          <w:lang w:val="it-IT"/>
        </w:rPr>
        <w:t>Secţiunea a 3-a</w:t>
      </w:r>
      <w:r w:rsidRPr="00587F17">
        <w:rPr>
          <w:rFonts w:ascii="Times New Roman" w:eastAsia="Times New Roman" w:hAnsi="Times New Roman" w:cs="Times New Roman"/>
          <w:b/>
          <w:bCs/>
          <w:sz w:val="28"/>
          <w:szCs w:val="28"/>
          <w:lang w:val="it-IT"/>
        </w:rPr>
        <w:br/>
        <w:t xml:space="preserve">Prestarea serviciilor </w:t>
      </w:r>
      <w:r w:rsidR="00062122" w:rsidRPr="00587F17">
        <w:rPr>
          <w:rFonts w:ascii="Times New Roman" w:eastAsia="Times New Roman" w:hAnsi="Times New Roman" w:cs="Times New Roman"/>
          <w:b/>
          <w:bCs/>
          <w:sz w:val="28"/>
          <w:szCs w:val="28"/>
          <w:lang w:val="it-IT"/>
        </w:rPr>
        <w:t>medicale în cadrul Institutului de Medicină Urgentă</w:t>
      </w:r>
    </w:p>
    <w:p w:rsidR="00062122" w:rsidRPr="00587F17" w:rsidRDefault="00062122" w:rsidP="00A57225">
      <w:pPr>
        <w:spacing w:after="0" w:line="240" w:lineRule="auto"/>
        <w:jc w:val="center"/>
        <w:rPr>
          <w:rFonts w:ascii="Times New Roman" w:eastAsia="Times New Roman" w:hAnsi="Times New Roman" w:cs="Times New Roman"/>
          <w:sz w:val="28"/>
          <w:szCs w:val="28"/>
          <w:lang w:val="it-IT"/>
        </w:rPr>
      </w:pPr>
    </w:p>
    <w:p w:rsidR="001A26B3" w:rsidRPr="00587F17" w:rsidRDefault="001A26B3" w:rsidP="001A26B3">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b/>
          <w:i/>
          <w:sz w:val="28"/>
          <w:szCs w:val="28"/>
          <w:lang w:val="it-IT"/>
        </w:rPr>
        <w:t xml:space="preserve">3.1 </w:t>
      </w:r>
      <w:r w:rsidR="00A57225" w:rsidRPr="00587F17">
        <w:rPr>
          <w:rFonts w:ascii="Times New Roman" w:eastAsia="Times New Roman" w:hAnsi="Times New Roman" w:cs="Times New Roman"/>
          <w:b/>
          <w:i/>
          <w:sz w:val="28"/>
          <w:szCs w:val="28"/>
          <w:lang w:val="it-IT"/>
        </w:rPr>
        <w:t>Obiectivul general</w:t>
      </w:r>
      <w:r w:rsidR="00A57225" w:rsidRPr="00587F17">
        <w:rPr>
          <w:rFonts w:ascii="Times New Roman" w:eastAsia="Times New Roman" w:hAnsi="Times New Roman" w:cs="Times New Roman"/>
          <w:sz w:val="28"/>
          <w:szCs w:val="28"/>
          <w:lang w:val="it-IT"/>
        </w:rPr>
        <w:t xml:space="preserve"> este organizarea şi prestarea serviciilor </w:t>
      </w:r>
      <w:r w:rsidR="00062122" w:rsidRPr="00587F17">
        <w:rPr>
          <w:rFonts w:ascii="Times New Roman" w:eastAsia="Times New Roman" w:hAnsi="Times New Roman" w:cs="Times New Roman"/>
          <w:sz w:val="28"/>
          <w:szCs w:val="28"/>
          <w:lang w:val="it-IT"/>
        </w:rPr>
        <w:t>medicale de urgență</w:t>
      </w:r>
      <w:r w:rsidRPr="00587F17">
        <w:rPr>
          <w:rFonts w:ascii="Times New Roman" w:eastAsia="Times New Roman" w:hAnsi="Times New Roman" w:cs="Times New Roman"/>
          <w:sz w:val="28"/>
          <w:szCs w:val="28"/>
          <w:lang w:val="it-IT"/>
        </w:rPr>
        <w:t xml:space="preserve"> calitative prin crearea unei infrastructuri fizice moderne, dotate cu tehnologii, consumabile şi medicamente necesare şi cu personal medical competent.  </w:t>
      </w:r>
      <w:r w:rsidR="00A57225" w:rsidRPr="00587F17">
        <w:rPr>
          <w:rFonts w:ascii="Times New Roman" w:eastAsia="Times New Roman" w:hAnsi="Times New Roman" w:cs="Times New Roman"/>
          <w:sz w:val="28"/>
          <w:szCs w:val="28"/>
          <w:lang w:val="it-IT"/>
        </w:rPr>
        <w:t xml:space="preserve">    </w:t>
      </w:r>
    </w:p>
    <w:p w:rsidR="001A26B3" w:rsidRPr="00587F17" w:rsidRDefault="001A26B3" w:rsidP="00A00B11">
      <w:pPr>
        <w:spacing w:after="0" w:line="360" w:lineRule="auto"/>
        <w:rPr>
          <w:rFonts w:ascii="Times New Roman" w:eastAsia="Times New Roman" w:hAnsi="Times New Roman" w:cs="Times New Roman"/>
          <w:sz w:val="28"/>
          <w:szCs w:val="28"/>
          <w:lang w:val="it-IT"/>
        </w:rPr>
      </w:pPr>
      <w:r w:rsidRPr="00587F17">
        <w:rPr>
          <w:rFonts w:ascii="Times New Roman" w:eastAsia="Times New Roman" w:hAnsi="Times New Roman" w:cs="Times New Roman"/>
          <w:b/>
          <w:i/>
          <w:sz w:val="28"/>
          <w:szCs w:val="28"/>
          <w:lang w:val="it-IT"/>
        </w:rPr>
        <w:t>3.2</w:t>
      </w:r>
      <w:r w:rsidR="00A57225" w:rsidRPr="00587F17">
        <w:rPr>
          <w:rFonts w:ascii="Times New Roman" w:eastAsia="Times New Roman" w:hAnsi="Times New Roman" w:cs="Times New Roman"/>
          <w:b/>
          <w:i/>
          <w:sz w:val="28"/>
          <w:szCs w:val="28"/>
          <w:lang w:val="it-IT"/>
        </w:rPr>
        <w:t xml:space="preserve"> Obiectivele specifice</w:t>
      </w:r>
      <w:r w:rsidR="00A57225" w:rsidRPr="00587F17">
        <w:rPr>
          <w:rFonts w:ascii="Times New Roman" w:eastAsia="Times New Roman" w:hAnsi="Times New Roman" w:cs="Times New Roman"/>
          <w:sz w:val="28"/>
          <w:szCs w:val="28"/>
          <w:lang w:val="it-IT"/>
        </w:rPr>
        <w:t xml:space="preserve"> sînt următoarele:</w:t>
      </w:r>
      <w:r w:rsidR="00A57225" w:rsidRPr="00587F17">
        <w:rPr>
          <w:rFonts w:ascii="Times New Roman" w:eastAsia="Times New Roman" w:hAnsi="Times New Roman" w:cs="Times New Roman"/>
          <w:sz w:val="28"/>
          <w:szCs w:val="28"/>
          <w:lang w:val="it-IT"/>
        </w:rPr>
        <w:br/>
        <w:t xml:space="preserve">    </w:t>
      </w:r>
      <w:r w:rsidR="00BD72FA" w:rsidRPr="00587F17">
        <w:rPr>
          <w:rFonts w:ascii="Times New Roman" w:eastAsia="Times New Roman" w:hAnsi="Times New Roman" w:cs="Times New Roman"/>
          <w:sz w:val="28"/>
          <w:szCs w:val="28"/>
          <w:lang w:val="it-IT"/>
        </w:rPr>
        <w:tab/>
      </w:r>
      <w:r w:rsidR="00A57225" w:rsidRPr="00587F17">
        <w:rPr>
          <w:rFonts w:ascii="Times New Roman" w:eastAsia="Times New Roman" w:hAnsi="Times New Roman" w:cs="Times New Roman"/>
          <w:sz w:val="28"/>
          <w:szCs w:val="28"/>
          <w:lang w:val="it-IT"/>
        </w:rPr>
        <w:t xml:space="preserve">a) promovarea asistentei medicale integrate şi asigurarea continuităţii </w:t>
      </w:r>
      <w:r w:rsidR="00A57225" w:rsidRPr="00587F17">
        <w:rPr>
          <w:rFonts w:ascii="Times New Roman" w:eastAsia="Times New Roman" w:hAnsi="Times New Roman" w:cs="Times New Roman"/>
          <w:sz w:val="28"/>
          <w:szCs w:val="28"/>
          <w:lang w:val="it-IT"/>
        </w:rPr>
        <w:lastRenderedPageBreak/>
        <w:t xml:space="preserve">serviciilor medicale </w:t>
      </w:r>
      <w:r w:rsidR="00945649" w:rsidRPr="00587F17">
        <w:rPr>
          <w:rFonts w:ascii="Times New Roman" w:eastAsia="Times New Roman" w:hAnsi="Times New Roman" w:cs="Times New Roman"/>
          <w:sz w:val="28"/>
          <w:szCs w:val="28"/>
          <w:lang w:val="it-IT"/>
        </w:rPr>
        <w:t xml:space="preserve">de urgență </w:t>
      </w:r>
      <w:r w:rsidR="00A57225" w:rsidRPr="00587F17">
        <w:rPr>
          <w:rFonts w:ascii="Times New Roman" w:eastAsia="Times New Roman" w:hAnsi="Times New Roman" w:cs="Times New Roman"/>
          <w:sz w:val="28"/>
          <w:szCs w:val="28"/>
          <w:lang w:val="it-IT"/>
        </w:rPr>
        <w:t>pentru soluţionarea problemelor de sănătate ale populaţiei;</w:t>
      </w:r>
    </w:p>
    <w:p w:rsidR="001A26B3" w:rsidRPr="00A87260" w:rsidRDefault="00BD72FA" w:rsidP="001A26B3">
      <w:pPr>
        <w:spacing w:after="0" w:line="360" w:lineRule="auto"/>
        <w:jc w:val="both"/>
        <w:rPr>
          <w:rFonts w:ascii="Times New Roman" w:eastAsia="Times New Roman" w:hAnsi="Times New Roman" w:cs="Times New Roman"/>
          <w:bCs/>
          <w:sz w:val="28"/>
          <w:szCs w:val="28"/>
          <w:lang w:val="ro-RO" w:eastAsia="ru-RU"/>
        </w:rPr>
      </w:pPr>
      <w:r w:rsidRPr="00587F17">
        <w:rPr>
          <w:rFonts w:ascii="Times New Roman" w:eastAsia="Times New Roman" w:hAnsi="Times New Roman" w:cs="Times New Roman"/>
          <w:sz w:val="28"/>
          <w:szCs w:val="28"/>
          <w:lang w:val="it-IT"/>
        </w:rPr>
        <w:tab/>
      </w:r>
      <w:r w:rsidR="001A26B3" w:rsidRPr="00587F17">
        <w:rPr>
          <w:rFonts w:ascii="Times New Roman" w:eastAsia="Times New Roman" w:hAnsi="Times New Roman" w:cs="Times New Roman"/>
          <w:sz w:val="28"/>
          <w:szCs w:val="28"/>
          <w:lang w:val="it-IT"/>
        </w:rPr>
        <w:t xml:space="preserve"> b)</w:t>
      </w:r>
      <w:r w:rsidR="001A26B3" w:rsidRPr="00A87260">
        <w:rPr>
          <w:rFonts w:ascii="Times New Roman" w:eastAsia="Times New Roman" w:hAnsi="Times New Roman" w:cs="Times New Roman"/>
          <w:bCs/>
          <w:sz w:val="28"/>
          <w:szCs w:val="28"/>
          <w:lang w:val="ro-RO" w:eastAsia="ru-RU"/>
        </w:rPr>
        <w:t xml:space="preserve"> fortificarea serviciului instituțional și regional de tromboliza farmacologică intraarterială și trombectomia mecanică în AVC acut și a serviciului intern de neuroreanimare STROKE.</w:t>
      </w:r>
    </w:p>
    <w:p w:rsidR="00F944AC" w:rsidRPr="00A87260" w:rsidRDefault="001A26B3" w:rsidP="00F944AC">
      <w:pPr>
        <w:spacing w:after="0" w:line="360" w:lineRule="auto"/>
        <w:rPr>
          <w:rFonts w:ascii="Times New Roman" w:eastAsia="Times New Roman" w:hAnsi="Times New Roman" w:cs="Times New Roman"/>
          <w:sz w:val="28"/>
          <w:szCs w:val="28"/>
          <w:lang w:val="ro-RO"/>
        </w:rPr>
      </w:pPr>
      <w:r w:rsidRPr="00587F17">
        <w:rPr>
          <w:rFonts w:ascii="Times New Roman" w:eastAsia="Times New Roman" w:hAnsi="Times New Roman" w:cs="Times New Roman"/>
          <w:sz w:val="28"/>
          <w:szCs w:val="28"/>
          <w:lang w:val="ro-RO"/>
        </w:rPr>
        <w:t>c)</w:t>
      </w:r>
      <w:r w:rsidR="00F944AC" w:rsidRPr="00A87260">
        <w:rPr>
          <w:rFonts w:ascii="Times New Roman" w:eastAsia="Times New Roman" w:hAnsi="Times New Roman" w:cs="Times New Roman"/>
          <w:sz w:val="28"/>
          <w:szCs w:val="28"/>
          <w:lang w:val="ro-RO" w:eastAsia="ru-RU"/>
        </w:rPr>
        <w:t>instituționalizarea programului</w:t>
      </w:r>
      <w:r w:rsidR="00F944AC" w:rsidRPr="00A87260">
        <w:rPr>
          <w:rFonts w:ascii="Times New Roman" w:eastAsia="Times New Roman" w:hAnsi="Times New Roman" w:cs="Times New Roman"/>
          <w:sz w:val="28"/>
          <w:szCs w:val="28"/>
          <w:lang w:val="ro-RO"/>
        </w:rPr>
        <w:t xml:space="preserve"> Advanced Trauma Life Support (ATLS), care include o abordare sistemică și concisă a îngrijirii pacienților cu traumatisme asociate.</w:t>
      </w:r>
    </w:p>
    <w:p w:rsidR="001A26B3" w:rsidRPr="00587F17" w:rsidRDefault="00BD72FA" w:rsidP="001A26B3">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ro-RO"/>
        </w:rPr>
        <w:tab/>
      </w:r>
      <w:r w:rsidR="001A26B3" w:rsidRPr="00587F17">
        <w:rPr>
          <w:rFonts w:ascii="Times New Roman" w:eastAsia="Times New Roman" w:hAnsi="Times New Roman" w:cs="Times New Roman"/>
          <w:sz w:val="28"/>
          <w:szCs w:val="28"/>
          <w:lang w:val="it-IT"/>
        </w:rPr>
        <w:t>d</w:t>
      </w:r>
      <w:r w:rsidR="00A57225" w:rsidRPr="00587F17">
        <w:rPr>
          <w:rFonts w:ascii="Times New Roman" w:eastAsia="Times New Roman" w:hAnsi="Times New Roman" w:cs="Times New Roman"/>
          <w:sz w:val="28"/>
          <w:szCs w:val="28"/>
          <w:lang w:val="it-IT"/>
        </w:rPr>
        <w:t>) dezvoltarea</w:t>
      </w:r>
      <w:r w:rsidR="00945649" w:rsidRPr="00587F17">
        <w:rPr>
          <w:rFonts w:ascii="Times New Roman" w:eastAsia="Times New Roman" w:hAnsi="Times New Roman" w:cs="Times New Roman"/>
          <w:sz w:val="28"/>
          <w:szCs w:val="28"/>
          <w:lang w:val="it-IT"/>
        </w:rPr>
        <w:t xml:space="preserve"> infrastructurii</w:t>
      </w:r>
      <w:r w:rsidR="00B26E45" w:rsidRPr="00587F17">
        <w:rPr>
          <w:rFonts w:ascii="Times New Roman" w:eastAsia="Times New Roman" w:hAnsi="Times New Roman" w:cs="Times New Roman"/>
          <w:sz w:val="28"/>
          <w:szCs w:val="28"/>
          <w:lang w:val="it-IT"/>
        </w:rPr>
        <w:t xml:space="preserve"> pentru prestarea serviciilor medicale în cadrul</w:t>
      </w:r>
      <w:r w:rsidR="00945649" w:rsidRPr="00587F17">
        <w:rPr>
          <w:rFonts w:ascii="Times New Roman" w:eastAsia="Times New Roman" w:hAnsi="Times New Roman" w:cs="Times New Roman"/>
          <w:sz w:val="28"/>
          <w:szCs w:val="28"/>
          <w:lang w:val="it-IT"/>
        </w:rPr>
        <w:t xml:space="preserve"> Institutului de Medicină Urgentă</w:t>
      </w:r>
      <w:r w:rsidR="00B26E45" w:rsidRPr="00587F17">
        <w:rPr>
          <w:rFonts w:ascii="Times New Roman" w:eastAsia="Times New Roman" w:hAnsi="Times New Roman" w:cs="Times New Roman"/>
          <w:sz w:val="28"/>
          <w:szCs w:val="28"/>
          <w:lang w:val="it-IT"/>
        </w:rPr>
        <w:t>,</w:t>
      </w:r>
      <w:r w:rsidR="00945649" w:rsidRPr="00587F17">
        <w:rPr>
          <w:rFonts w:ascii="Times New Roman" w:eastAsia="Times New Roman" w:hAnsi="Times New Roman" w:cs="Times New Roman"/>
          <w:sz w:val="28"/>
          <w:szCs w:val="28"/>
          <w:lang w:val="it-IT"/>
        </w:rPr>
        <w:t xml:space="preserve"> prin</w:t>
      </w:r>
      <w:r w:rsidR="00CE12F6" w:rsidRPr="00587F17">
        <w:rPr>
          <w:rFonts w:ascii="Times New Roman" w:eastAsia="Times New Roman" w:hAnsi="Times New Roman" w:cs="Times New Roman"/>
          <w:sz w:val="28"/>
          <w:szCs w:val="28"/>
          <w:lang w:val="it-IT"/>
        </w:rPr>
        <w:t>:</w:t>
      </w:r>
    </w:p>
    <w:p w:rsidR="00CE12F6" w:rsidRPr="00587F17" w:rsidRDefault="00CE12F6" w:rsidP="001A26B3">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-construcția capitală a </w:t>
      </w:r>
      <w:r w:rsidR="00945649" w:rsidRPr="00587F17">
        <w:rPr>
          <w:rFonts w:ascii="Times New Roman" w:eastAsia="Times New Roman" w:hAnsi="Times New Roman" w:cs="Times New Roman"/>
          <w:sz w:val="28"/>
          <w:szCs w:val="28"/>
          <w:lang w:val="it-IT"/>
        </w:rPr>
        <w:t>Departamentului Clinic de Medicină Urgentă</w:t>
      </w:r>
      <w:r w:rsidR="00A87260" w:rsidRPr="00587F17">
        <w:rPr>
          <w:rFonts w:ascii="Times New Roman" w:eastAsia="Times New Roman" w:hAnsi="Times New Roman" w:cs="Times New Roman"/>
          <w:sz w:val="28"/>
          <w:szCs w:val="28"/>
          <w:lang w:val="it-IT"/>
        </w:rPr>
        <w:t>,</w:t>
      </w:r>
      <w:r w:rsidR="00FA4D00" w:rsidRPr="00587F17">
        <w:rPr>
          <w:rFonts w:ascii="Times New Roman" w:eastAsia="Times New Roman" w:hAnsi="Times New Roman" w:cs="Times New Roman"/>
          <w:sz w:val="28"/>
          <w:szCs w:val="28"/>
          <w:lang w:val="it-IT"/>
        </w:rPr>
        <w:t xml:space="preserve"> integrat cu secția de anestezie și terapie intensivă cu 1</w:t>
      </w:r>
      <w:r w:rsidR="00A87260" w:rsidRPr="00587F17">
        <w:rPr>
          <w:rFonts w:ascii="Times New Roman" w:eastAsia="Times New Roman" w:hAnsi="Times New Roman" w:cs="Times New Roman"/>
          <w:sz w:val="28"/>
          <w:szCs w:val="28"/>
          <w:lang w:val="it-IT"/>
        </w:rPr>
        <w:t>2</w:t>
      </w:r>
      <w:r w:rsidR="00FA4D00" w:rsidRPr="00587F17">
        <w:rPr>
          <w:rFonts w:ascii="Times New Roman" w:eastAsia="Times New Roman" w:hAnsi="Times New Roman" w:cs="Times New Roman"/>
          <w:sz w:val="28"/>
          <w:szCs w:val="28"/>
          <w:lang w:val="it-IT"/>
        </w:rPr>
        <w:t xml:space="preserve"> paturi</w:t>
      </w:r>
      <w:r w:rsidR="00A87260" w:rsidRPr="00587F17">
        <w:rPr>
          <w:rFonts w:ascii="Times New Roman" w:eastAsia="Times New Roman" w:hAnsi="Times New Roman" w:cs="Times New Roman"/>
          <w:sz w:val="28"/>
          <w:szCs w:val="28"/>
          <w:lang w:val="it-IT"/>
        </w:rPr>
        <w:t>,</w:t>
      </w:r>
      <w:r w:rsidR="00FA4D00" w:rsidRPr="00587F17">
        <w:rPr>
          <w:rFonts w:ascii="Times New Roman" w:eastAsia="Times New Roman" w:hAnsi="Times New Roman" w:cs="Times New Roman"/>
          <w:sz w:val="28"/>
          <w:szCs w:val="28"/>
          <w:lang w:val="it-IT"/>
        </w:rPr>
        <w:t xml:space="preserve"> pentru cazurile de urgență</w:t>
      </w:r>
      <w:r w:rsidRPr="00587F17">
        <w:rPr>
          <w:rFonts w:ascii="Times New Roman" w:eastAsia="Times New Roman" w:hAnsi="Times New Roman" w:cs="Times New Roman"/>
          <w:sz w:val="28"/>
          <w:szCs w:val="28"/>
          <w:lang w:val="it-IT"/>
        </w:rPr>
        <w:t>.</w:t>
      </w:r>
    </w:p>
    <w:p w:rsidR="006E1CA1" w:rsidRPr="00587F17" w:rsidRDefault="00CE12F6" w:rsidP="00A87260">
      <w:pPr>
        <w:spacing w:after="0" w:line="360" w:lineRule="auto"/>
        <w:ind w:firstLine="720"/>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w:t>
      </w:r>
      <w:r w:rsidR="006E1CA1" w:rsidRPr="00A87260">
        <w:rPr>
          <w:rFonts w:ascii="Times New Roman" w:eastAsia="Times New Roman" w:hAnsi="Times New Roman" w:cs="Times New Roman"/>
          <w:sz w:val="28"/>
          <w:szCs w:val="28"/>
          <w:lang w:val="ro-RO"/>
        </w:rPr>
        <w:t>re</w:t>
      </w:r>
      <w:r w:rsidR="006E1CA1" w:rsidRPr="00587F17">
        <w:rPr>
          <w:rFonts w:ascii="Times New Roman" w:eastAsia="Times New Roman" w:hAnsi="Times New Roman" w:cs="Times New Roman"/>
          <w:sz w:val="28"/>
          <w:szCs w:val="28"/>
          <w:lang w:val="it-IT"/>
        </w:rPr>
        <w:t>construcția capitală a Centrului national de epileptologie.</w:t>
      </w:r>
    </w:p>
    <w:p w:rsidR="00CE12F6" w:rsidRPr="00587F17" w:rsidRDefault="00CE12F6" w:rsidP="00A87260">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w:t>
      </w:r>
      <w:r w:rsidR="00945649" w:rsidRPr="00587F17">
        <w:rPr>
          <w:rFonts w:ascii="Times New Roman" w:eastAsia="Times New Roman" w:hAnsi="Times New Roman" w:cs="Times New Roman"/>
          <w:sz w:val="28"/>
          <w:szCs w:val="28"/>
          <w:lang w:val="it-IT"/>
        </w:rPr>
        <w:t xml:space="preserve"> reconstrucția capitală a blocului de operații cu 15 s</w:t>
      </w:r>
      <w:r w:rsidR="00FA4D00" w:rsidRPr="00587F17">
        <w:rPr>
          <w:rFonts w:ascii="Times New Roman" w:eastAsia="Times New Roman" w:hAnsi="Times New Roman" w:cs="Times New Roman"/>
          <w:sz w:val="28"/>
          <w:szCs w:val="28"/>
          <w:lang w:val="it-IT"/>
        </w:rPr>
        <w:t xml:space="preserve">ăli modulare </w:t>
      </w:r>
      <w:r w:rsidR="00A87260" w:rsidRPr="00587F17">
        <w:rPr>
          <w:rFonts w:ascii="Times New Roman" w:eastAsia="Times New Roman" w:hAnsi="Times New Roman" w:cs="Times New Roman"/>
          <w:sz w:val="28"/>
          <w:szCs w:val="28"/>
          <w:lang w:val="it-IT"/>
        </w:rPr>
        <w:t>specializate și</w:t>
      </w:r>
      <w:r w:rsidRPr="00587F17">
        <w:rPr>
          <w:rFonts w:ascii="Times New Roman" w:eastAsia="Times New Roman" w:hAnsi="Times New Roman" w:cs="Times New Roman"/>
          <w:sz w:val="28"/>
          <w:szCs w:val="28"/>
          <w:lang w:val="it-IT"/>
        </w:rPr>
        <w:t xml:space="preserve"> a secției te anestezie și terapie intensive cu 1</w:t>
      </w:r>
      <w:r w:rsidR="00ED7D1D" w:rsidRPr="00587F17">
        <w:rPr>
          <w:rFonts w:ascii="Times New Roman" w:eastAsia="Times New Roman" w:hAnsi="Times New Roman" w:cs="Times New Roman"/>
          <w:sz w:val="28"/>
          <w:szCs w:val="28"/>
          <w:lang w:val="it-IT"/>
        </w:rPr>
        <w:t xml:space="preserve">2 </w:t>
      </w:r>
      <w:r w:rsidRPr="00587F17">
        <w:rPr>
          <w:rFonts w:ascii="Times New Roman" w:eastAsia="Times New Roman" w:hAnsi="Times New Roman" w:cs="Times New Roman"/>
          <w:sz w:val="28"/>
          <w:szCs w:val="28"/>
          <w:lang w:val="it-IT"/>
        </w:rPr>
        <w:t>paturi.</w:t>
      </w:r>
    </w:p>
    <w:p w:rsidR="00F8435F" w:rsidRPr="00587F17" w:rsidRDefault="00CE12F6" w:rsidP="00A87260">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reconstrucția și amenajarea a </w:t>
      </w:r>
      <w:r w:rsidR="00FA4D00" w:rsidRPr="00587F17">
        <w:rPr>
          <w:rFonts w:ascii="Times New Roman" w:eastAsia="Times New Roman" w:hAnsi="Times New Roman" w:cs="Times New Roman"/>
          <w:sz w:val="28"/>
          <w:szCs w:val="28"/>
          <w:lang w:val="it-IT"/>
        </w:rPr>
        <w:t xml:space="preserve">4 săli chirurgicale de urgență </w:t>
      </w:r>
      <w:r w:rsidR="00A87260" w:rsidRPr="00587F17">
        <w:rPr>
          <w:rFonts w:ascii="Times New Roman" w:eastAsia="Times New Roman" w:hAnsi="Times New Roman" w:cs="Times New Roman"/>
          <w:sz w:val="28"/>
          <w:szCs w:val="28"/>
          <w:lang w:val="it-IT"/>
        </w:rPr>
        <w:t xml:space="preserve">(inclusiv a sălii </w:t>
      </w:r>
      <w:r w:rsidR="00FA4D00" w:rsidRPr="00587F17">
        <w:rPr>
          <w:rFonts w:ascii="Times New Roman" w:eastAsia="Times New Roman" w:hAnsi="Times New Roman" w:cs="Times New Roman"/>
          <w:sz w:val="28"/>
          <w:szCs w:val="28"/>
          <w:lang w:val="it-IT"/>
        </w:rPr>
        <w:t>hybrid</w:t>
      </w:r>
      <w:r w:rsidR="00A87260" w:rsidRPr="00587F17">
        <w:rPr>
          <w:rFonts w:ascii="Times New Roman" w:eastAsia="Times New Roman" w:hAnsi="Times New Roman" w:cs="Times New Roman"/>
          <w:sz w:val="28"/>
          <w:szCs w:val="28"/>
          <w:lang w:val="it-IT"/>
        </w:rPr>
        <w:t>)</w:t>
      </w:r>
      <w:r w:rsidR="00FA4D00" w:rsidRPr="00587F17">
        <w:rPr>
          <w:rFonts w:ascii="Times New Roman" w:eastAsia="Times New Roman" w:hAnsi="Times New Roman" w:cs="Times New Roman"/>
          <w:sz w:val="28"/>
          <w:szCs w:val="28"/>
          <w:lang w:val="it-IT"/>
        </w:rPr>
        <w:t xml:space="preserve"> destinate </w:t>
      </w:r>
      <w:r w:rsidRPr="00587F17">
        <w:rPr>
          <w:rFonts w:ascii="Times New Roman" w:eastAsia="Times New Roman" w:hAnsi="Times New Roman" w:cs="Times New Roman"/>
          <w:sz w:val="28"/>
          <w:szCs w:val="28"/>
          <w:lang w:val="it-IT"/>
        </w:rPr>
        <w:t>i</w:t>
      </w:r>
      <w:r w:rsidR="00FA4D00" w:rsidRPr="00587F17">
        <w:rPr>
          <w:rFonts w:ascii="Times New Roman" w:eastAsia="Times New Roman" w:hAnsi="Times New Roman" w:cs="Times New Roman"/>
          <w:sz w:val="28"/>
          <w:szCs w:val="28"/>
          <w:lang w:val="it-IT"/>
        </w:rPr>
        <w:t>ntervențiilor</w:t>
      </w:r>
      <w:r w:rsidRPr="00587F17">
        <w:rPr>
          <w:rFonts w:ascii="Times New Roman" w:eastAsia="Times New Roman" w:hAnsi="Times New Roman" w:cs="Times New Roman"/>
          <w:sz w:val="28"/>
          <w:szCs w:val="28"/>
          <w:lang w:val="it-IT"/>
        </w:rPr>
        <w:t xml:space="preserve">chirurgicale </w:t>
      </w:r>
      <w:r w:rsidR="00F8435F" w:rsidRPr="00587F17">
        <w:rPr>
          <w:rFonts w:ascii="Times New Roman" w:eastAsia="Times New Roman" w:hAnsi="Times New Roman" w:cs="Times New Roman"/>
          <w:sz w:val="28"/>
          <w:szCs w:val="28"/>
          <w:lang w:val="it-IT"/>
        </w:rPr>
        <w:t xml:space="preserve">în traumatismele </w:t>
      </w:r>
      <w:r w:rsidRPr="00587F17">
        <w:rPr>
          <w:rFonts w:ascii="Times New Roman" w:eastAsia="Times New Roman" w:hAnsi="Times New Roman" w:cs="Times New Roman"/>
          <w:sz w:val="28"/>
          <w:szCs w:val="28"/>
          <w:lang w:val="it-IT"/>
        </w:rPr>
        <w:t>as</w:t>
      </w:r>
      <w:r w:rsidR="00F8435F" w:rsidRPr="00587F17">
        <w:rPr>
          <w:rFonts w:ascii="Times New Roman" w:eastAsia="Times New Roman" w:hAnsi="Times New Roman" w:cs="Times New Roman"/>
          <w:sz w:val="28"/>
          <w:szCs w:val="28"/>
          <w:lang w:val="it-IT"/>
        </w:rPr>
        <w:t>ociate,</w:t>
      </w:r>
      <w:r w:rsidR="00FA4D00" w:rsidRPr="00587F17">
        <w:rPr>
          <w:rFonts w:ascii="Times New Roman" w:eastAsia="Times New Roman" w:hAnsi="Times New Roman" w:cs="Times New Roman"/>
          <w:sz w:val="28"/>
          <w:szCs w:val="28"/>
          <w:lang w:val="it-IT"/>
        </w:rPr>
        <w:t xml:space="preserve"> neuroendovasculare și </w:t>
      </w:r>
      <w:r w:rsidR="00F8435F" w:rsidRPr="00587F17">
        <w:rPr>
          <w:rFonts w:ascii="Times New Roman" w:eastAsia="Times New Roman" w:hAnsi="Times New Roman" w:cs="Times New Roman"/>
          <w:sz w:val="28"/>
          <w:szCs w:val="28"/>
          <w:lang w:val="it-IT"/>
        </w:rPr>
        <w:t>de cardiologie intervențională,</w:t>
      </w:r>
      <w:r w:rsidR="00FA4D00" w:rsidRPr="00587F17">
        <w:rPr>
          <w:rFonts w:ascii="Times New Roman" w:eastAsia="Times New Roman" w:hAnsi="Times New Roman" w:cs="Times New Roman"/>
          <w:sz w:val="28"/>
          <w:szCs w:val="28"/>
          <w:lang w:val="it-IT"/>
        </w:rPr>
        <w:t xml:space="preserve"> laparoscopic</w:t>
      </w:r>
      <w:r w:rsidR="00F8435F" w:rsidRPr="00587F17">
        <w:rPr>
          <w:rFonts w:ascii="Times New Roman" w:eastAsia="Times New Roman" w:hAnsi="Times New Roman" w:cs="Times New Roman"/>
          <w:sz w:val="28"/>
          <w:szCs w:val="28"/>
          <w:lang w:val="it-IT"/>
        </w:rPr>
        <w:t>e și traumatologice</w:t>
      </w:r>
      <w:r w:rsidRPr="00587F17">
        <w:rPr>
          <w:rFonts w:ascii="Times New Roman" w:eastAsia="Times New Roman" w:hAnsi="Times New Roman" w:cs="Times New Roman"/>
          <w:sz w:val="28"/>
          <w:szCs w:val="28"/>
          <w:lang w:val="it-IT"/>
        </w:rPr>
        <w:t>.</w:t>
      </w:r>
    </w:p>
    <w:p w:rsidR="00CE12F6" w:rsidRPr="00587F17" w:rsidRDefault="00CE12F6" w:rsidP="001A26B3">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reamplasare </w:t>
      </w:r>
      <w:r w:rsidR="00BC1AAC" w:rsidRPr="00587F17">
        <w:rPr>
          <w:rFonts w:ascii="Times New Roman" w:eastAsia="Times New Roman" w:hAnsi="Times New Roman" w:cs="Times New Roman"/>
          <w:sz w:val="28"/>
          <w:szCs w:val="28"/>
          <w:lang w:val="it-IT"/>
        </w:rPr>
        <w:t xml:space="preserve">fizicăa încăperilor </w:t>
      </w:r>
      <w:r w:rsidR="00F8435F" w:rsidRPr="00587F17">
        <w:rPr>
          <w:rFonts w:ascii="Times New Roman" w:eastAsia="Times New Roman" w:hAnsi="Times New Roman" w:cs="Times New Roman"/>
          <w:sz w:val="28"/>
          <w:szCs w:val="28"/>
          <w:lang w:val="it-IT"/>
        </w:rPr>
        <w:t xml:space="preserve">și </w:t>
      </w:r>
      <w:r w:rsidR="00BC1AAC" w:rsidRPr="00587F17">
        <w:rPr>
          <w:rFonts w:ascii="Times New Roman" w:eastAsia="Times New Roman" w:hAnsi="Times New Roman" w:cs="Times New Roman"/>
          <w:sz w:val="28"/>
          <w:szCs w:val="28"/>
          <w:lang w:val="it-IT"/>
        </w:rPr>
        <w:t>crearea</w:t>
      </w:r>
      <w:r w:rsidR="00F8435F" w:rsidRPr="00587F17">
        <w:rPr>
          <w:rFonts w:ascii="Times New Roman" w:eastAsia="Times New Roman" w:hAnsi="Times New Roman" w:cs="Times New Roman"/>
          <w:sz w:val="28"/>
          <w:szCs w:val="28"/>
          <w:lang w:val="it-IT"/>
        </w:rPr>
        <w:t xml:space="preserve"> infrastructurii </w:t>
      </w:r>
      <w:r w:rsidRPr="00587F17">
        <w:rPr>
          <w:rFonts w:ascii="Times New Roman" w:eastAsia="Times New Roman" w:hAnsi="Times New Roman" w:cs="Times New Roman"/>
          <w:sz w:val="28"/>
          <w:szCs w:val="28"/>
          <w:lang w:val="it-IT"/>
        </w:rPr>
        <w:t>adecvate pentru</w:t>
      </w:r>
      <w:r w:rsidR="00F8435F" w:rsidRPr="00587F17">
        <w:rPr>
          <w:rFonts w:ascii="Times New Roman" w:eastAsia="Times New Roman" w:hAnsi="Times New Roman" w:cs="Times New Roman"/>
          <w:sz w:val="28"/>
          <w:szCs w:val="28"/>
          <w:lang w:val="it-IT"/>
        </w:rPr>
        <w:t xml:space="preserve"> ativitatea secțiilor de endoscopie, </w:t>
      </w:r>
      <w:r w:rsidR="00BC1AAC" w:rsidRPr="00587F17">
        <w:rPr>
          <w:rFonts w:ascii="Times New Roman" w:eastAsia="Times New Roman" w:hAnsi="Times New Roman" w:cs="Times New Roman"/>
          <w:sz w:val="28"/>
          <w:szCs w:val="28"/>
          <w:lang w:val="it-IT"/>
        </w:rPr>
        <w:t>chirurgie de o zi</w:t>
      </w:r>
      <w:r w:rsidRPr="00587F17">
        <w:rPr>
          <w:rFonts w:ascii="Times New Roman" w:eastAsia="Times New Roman" w:hAnsi="Times New Roman" w:cs="Times New Roman"/>
          <w:sz w:val="28"/>
          <w:szCs w:val="28"/>
          <w:lang w:val="it-IT"/>
        </w:rPr>
        <w:t xml:space="preserve"> și</w:t>
      </w:r>
      <w:r w:rsidR="00BC1AAC" w:rsidRPr="00587F17">
        <w:rPr>
          <w:rFonts w:ascii="Times New Roman" w:eastAsia="Times New Roman" w:hAnsi="Times New Roman" w:cs="Times New Roman"/>
          <w:sz w:val="28"/>
          <w:szCs w:val="28"/>
          <w:lang w:val="it-IT"/>
        </w:rPr>
        <w:t xml:space="preserve"> reabilitare acută, dotate</w:t>
      </w:r>
      <w:r w:rsidRPr="00587F17">
        <w:rPr>
          <w:rFonts w:ascii="Times New Roman" w:eastAsia="Times New Roman" w:hAnsi="Times New Roman" w:cs="Times New Roman"/>
          <w:sz w:val="28"/>
          <w:szCs w:val="28"/>
          <w:lang w:val="it-IT"/>
        </w:rPr>
        <w:t xml:space="preserve"> cu utilaje și tehnică medicalăperformante. </w:t>
      </w:r>
    </w:p>
    <w:p w:rsidR="002A6FEF" w:rsidRPr="00587F17" w:rsidRDefault="002A6FEF" w:rsidP="001A26B3">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w:t>
      </w:r>
      <w:r w:rsidR="00CE12F6" w:rsidRPr="00587F17">
        <w:rPr>
          <w:rFonts w:ascii="Times New Roman" w:eastAsia="Times New Roman" w:hAnsi="Times New Roman" w:cs="Times New Roman"/>
          <w:sz w:val="28"/>
          <w:szCs w:val="28"/>
          <w:lang w:val="it-IT"/>
        </w:rPr>
        <w:t>r</w:t>
      </w:r>
      <w:r w:rsidRPr="00587F17">
        <w:rPr>
          <w:rFonts w:ascii="Times New Roman" w:eastAsia="Times New Roman" w:hAnsi="Times New Roman" w:cs="Times New Roman"/>
          <w:sz w:val="28"/>
          <w:szCs w:val="28"/>
          <w:lang w:val="it-IT"/>
        </w:rPr>
        <w:t>ealizarea proiectului</w:t>
      </w:r>
      <w:r w:rsidR="00CE12F6" w:rsidRPr="00587F17">
        <w:rPr>
          <w:rFonts w:ascii="Times New Roman" w:eastAsia="Times New Roman" w:hAnsi="Times New Roman" w:cs="Times New Roman"/>
          <w:sz w:val="28"/>
          <w:szCs w:val="28"/>
          <w:lang w:val="it-IT"/>
        </w:rPr>
        <w:t xml:space="preserve"> de eficiență energetică în blocurile clinice 1, 2 și 3 ale Institutului de </w:t>
      </w:r>
      <w:r w:rsidRPr="00587F17">
        <w:rPr>
          <w:rFonts w:ascii="Times New Roman" w:eastAsia="Times New Roman" w:hAnsi="Times New Roman" w:cs="Times New Roman"/>
          <w:sz w:val="28"/>
          <w:szCs w:val="28"/>
          <w:lang w:val="it-IT"/>
        </w:rPr>
        <w:t>M</w:t>
      </w:r>
      <w:r w:rsidR="00CE12F6" w:rsidRPr="00587F17">
        <w:rPr>
          <w:rFonts w:ascii="Times New Roman" w:eastAsia="Times New Roman" w:hAnsi="Times New Roman" w:cs="Times New Roman"/>
          <w:sz w:val="28"/>
          <w:szCs w:val="28"/>
          <w:lang w:val="it-IT"/>
        </w:rPr>
        <w:t>edicină Urgentă</w:t>
      </w:r>
      <w:r w:rsidRPr="00587F17">
        <w:rPr>
          <w:rFonts w:ascii="Times New Roman" w:eastAsia="Times New Roman" w:hAnsi="Times New Roman" w:cs="Times New Roman"/>
          <w:sz w:val="28"/>
          <w:szCs w:val="28"/>
          <w:lang w:val="it-IT"/>
        </w:rPr>
        <w:t xml:space="preserve"> care, conform studiului de prefezabilitate acceptat de Agenția pentru Eficienșă Energetică,va include</w:t>
      </w:r>
      <w:r w:rsidR="00A87260" w:rsidRPr="00587F17">
        <w:rPr>
          <w:rFonts w:ascii="Times New Roman" w:eastAsia="Times New Roman" w:hAnsi="Times New Roman" w:cs="Times New Roman"/>
          <w:sz w:val="28"/>
          <w:szCs w:val="28"/>
          <w:lang w:val="it-IT"/>
        </w:rPr>
        <w:t>modernizarea</w:t>
      </w:r>
      <w:r w:rsidRPr="00587F17">
        <w:rPr>
          <w:rFonts w:ascii="Times New Roman" w:eastAsia="Times New Roman" w:hAnsi="Times New Roman" w:cs="Times New Roman"/>
          <w:sz w:val="28"/>
          <w:szCs w:val="28"/>
          <w:lang w:val="it-IT"/>
        </w:rPr>
        <w:t xml:space="preserve"> sistemelor ingineresti de ventilație și condiționare a aierului, încălzire centralizată, asigurare cu apa rece și caldă, schimbul de ferestre și izolarea termică a pereților exterior. </w:t>
      </w:r>
    </w:p>
    <w:p w:rsidR="00BC1AAC" w:rsidRPr="00587F17" w:rsidRDefault="002A6FEF" w:rsidP="001A26B3">
      <w:pPr>
        <w:spacing w:after="0" w:line="360" w:lineRule="auto"/>
        <w:ind w:firstLine="720"/>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lastRenderedPageBreak/>
        <w:t>- reparatia curentă în 14 secții clinice din bloculrile clinice 1, 2 si 3 cu acoperirea integrală a podelilor cu linoleum medical, crearea grupurilor sanitare pentru fiecare salon și dotarea secțiilor cu paturi funcționale moderne.</w:t>
      </w:r>
    </w:p>
    <w:p w:rsidR="00A57225" w:rsidRPr="00587F17" w:rsidRDefault="00A57225" w:rsidP="001A26B3">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xml:space="preserve">    </w:t>
      </w:r>
      <w:r w:rsidR="00BD72FA" w:rsidRPr="00587F17">
        <w:rPr>
          <w:rFonts w:ascii="Times New Roman" w:eastAsia="Times New Roman" w:hAnsi="Times New Roman" w:cs="Times New Roman"/>
          <w:sz w:val="28"/>
          <w:szCs w:val="28"/>
          <w:lang w:val="it-IT"/>
        </w:rPr>
        <w:tab/>
      </w:r>
      <w:r w:rsidR="00A00B11" w:rsidRPr="00587F17">
        <w:rPr>
          <w:rFonts w:ascii="Times New Roman" w:eastAsia="Times New Roman" w:hAnsi="Times New Roman" w:cs="Times New Roman"/>
          <w:sz w:val="28"/>
          <w:szCs w:val="28"/>
          <w:lang w:val="it-IT"/>
        </w:rPr>
        <w:t>e</w:t>
      </w:r>
      <w:r w:rsidRPr="00587F17">
        <w:rPr>
          <w:rFonts w:ascii="Times New Roman" w:eastAsia="Times New Roman" w:hAnsi="Times New Roman" w:cs="Times New Roman"/>
          <w:sz w:val="28"/>
          <w:szCs w:val="28"/>
          <w:lang w:val="it-IT"/>
        </w:rPr>
        <w:t>) îmbunătăţirea calităţii serviciilor medicale</w:t>
      </w:r>
      <w:r w:rsidR="001A26B3" w:rsidRPr="00587F17">
        <w:rPr>
          <w:rFonts w:ascii="Times New Roman" w:eastAsia="Times New Roman" w:hAnsi="Times New Roman" w:cs="Times New Roman"/>
          <w:sz w:val="28"/>
          <w:szCs w:val="28"/>
          <w:lang w:val="it-IT"/>
        </w:rPr>
        <w:t xml:space="preserve"> prin implementarea în practică a noilor tehnologii medicale, utilizarea medicației eficiente</w:t>
      </w:r>
      <w:r w:rsidRPr="00587F17">
        <w:rPr>
          <w:rFonts w:ascii="Times New Roman" w:eastAsia="Times New Roman" w:hAnsi="Times New Roman" w:cs="Times New Roman"/>
          <w:sz w:val="28"/>
          <w:szCs w:val="28"/>
          <w:lang w:val="it-IT"/>
        </w:rPr>
        <w:t xml:space="preserve"> şi </w:t>
      </w:r>
      <w:r w:rsidR="001A26B3" w:rsidRPr="00587F17">
        <w:rPr>
          <w:rFonts w:ascii="Times New Roman" w:eastAsia="Times New Roman" w:hAnsi="Times New Roman" w:cs="Times New Roman"/>
          <w:sz w:val="28"/>
          <w:szCs w:val="28"/>
          <w:lang w:val="it-IT"/>
        </w:rPr>
        <w:t>motivarea adecvată a personalului medical</w:t>
      </w:r>
      <w:r w:rsidRPr="00587F17">
        <w:rPr>
          <w:rFonts w:ascii="Times New Roman" w:eastAsia="Times New Roman" w:hAnsi="Times New Roman" w:cs="Times New Roman"/>
          <w:sz w:val="28"/>
          <w:szCs w:val="28"/>
          <w:lang w:val="it-IT"/>
        </w:rPr>
        <w:t>.</w:t>
      </w:r>
    </w:p>
    <w:p w:rsidR="00A00B11" w:rsidRPr="00587F17" w:rsidRDefault="00BD72FA" w:rsidP="001A26B3">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ab/>
      </w:r>
      <w:r w:rsidR="00A00B11" w:rsidRPr="00587F17">
        <w:rPr>
          <w:rFonts w:ascii="Times New Roman" w:eastAsia="Times New Roman" w:hAnsi="Times New Roman" w:cs="Times New Roman"/>
          <w:sz w:val="28"/>
          <w:szCs w:val="28"/>
          <w:lang w:val="it-IT"/>
        </w:rPr>
        <w:t xml:space="preserve">f) efectuarea programată a transferului de cunoștințe </w:t>
      </w:r>
      <w:r w:rsidR="001E0298" w:rsidRPr="00587F17">
        <w:rPr>
          <w:rFonts w:ascii="Times New Roman" w:eastAsia="Times New Roman" w:hAnsi="Times New Roman" w:cs="Times New Roman"/>
          <w:sz w:val="28"/>
          <w:szCs w:val="28"/>
          <w:lang w:val="it-IT"/>
        </w:rPr>
        <w:t>prin realizarea proiectelor commune de cercetare cu spitalele similare din țările occidentale, studiilor clinice, schimbului de experiență în cadrul stagiilor clinice de scurtă durată, participarea la lucrările simpozioanelor, conferințelor și congreselor științifice internaționale de specialitate.</w:t>
      </w:r>
    </w:p>
    <w:p w:rsidR="00A57225" w:rsidRPr="00587F17" w:rsidRDefault="00A57225" w:rsidP="00BD72FA">
      <w:pPr>
        <w:spacing w:after="0" w:line="240" w:lineRule="auto"/>
        <w:jc w:val="center"/>
        <w:rPr>
          <w:rFonts w:ascii="Times New Roman" w:eastAsia="Times New Roman" w:hAnsi="Times New Roman" w:cs="Times New Roman"/>
          <w:sz w:val="28"/>
          <w:szCs w:val="28"/>
          <w:lang w:val="it-IT"/>
        </w:rPr>
      </w:pPr>
      <w:r w:rsidRPr="00587F17">
        <w:rPr>
          <w:rFonts w:ascii="Times New Roman" w:eastAsia="Times New Roman" w:hAnsi="Times New Roman" w:cs="Times New Roman"/>
          <w:b/>
          <w:bCs/>
          <w:sz w:val="28"/>
          <w:szCs w:val="28"/>
          <w:lang w:val="it-IT"/>
        </w:rPr>
        <w:t>Secţiunea a 4-a</w:t>
      </w:r>
      <w:r w:rsidRPr="00587F17">
        <w:rPr>
          <w:rFonts w:ascii="Times New Roman" w:eastAsia="Times New Roman" w:hAnsi="Times New Roman" w:cs="Times New Roman"/>
          <w:b/>
          <w:bCs/>
          <w:sz w:val="28"/>
          <w:szCs w:val="28"/>
          <w:lang w:val="it-IT"/>
        </w:rPr>
        <w:br/>
      </w:r>
      <w:r w:rsidR="001A26B3" w:rsidRPr="00587F17">
        <w:rPr>
          <w:rFonts w:ascii="Times New Roman" w:eastAsia="Times New Roman" w:hAnsi="Times New Roman" w:cs="Times New Roman"/>
          <w:b/>
          <w:bCs/>
          <w:sz w:val="28"/>
          <w:szCs w:val="28"/>
          <w:lang w:val="it-IT"/>
        </w:rPr>
        <w:t>Generarea de resurse</w:t>
      </w:r>
    </w:p>
    <w:p w:rsidR="00A00B11" w:rsidRPr="00587F17" w:rsidRDefault="00A57225" w:rsidP="00A00B11">
      <w:pPr>
        <w:spacing w:after="0" w:line="360" w:lineRule="auto"/>
        <w:rPr>
          <w:rFonts w:ascii="Times New Roman" w:eastAsia="Times New Roman" w:hAnsi="Times New Roman" w:cs="Times New Roman"/>
          <w:sz w:val="28"/>
          <w:szCs w:val="28"/>
          <w:lang w:val="it-IT"/>
        </w:rPr>
      </w:pPr>
      <w:r w:rsidRPr="00587F17">
        <w:rPr>
          <w:rFonts w:ascii="Times New Roman" w:eastAsia="Times New Roman" w:hAnsi="Times New Roman" w:cs="Times New Roman"/>
          <w:b/>
          <w:i/>
          <w:sz w:val="28"/>
          <w:szCs w:val="28"/>
          <w:lang w:val="it-IT"/>
        </w:rPr>
        <w:t xml:space="preserve">    </w:t>
      </w:r>
      <w:r w:rsidR="001A26B3" w:rsidRPr="00587F17">
        <w:rPr>
          <w:rFonts w:ascii="Times New Roman" w:eastAsia="Times New Roman" w:hAnsi="Times New Roman" w:cs="Times New Roman"/>
          <w:b/>
          <w:i/>
          <w:sz w:val="28"/>
          <w:szCs w:val="28"/>
          <w:lang w:val="it-IT"/>
        </w:rPr>
        <w:t>4.1</w:t>
      </w:r>
      <w:r w:rsidRPr="00587F17">
        <w:rPr>
          <w:rFonts w:ascii="Times New Roman" w:eastAsia="Times New Roman" w:hAnsi="Times New Roman" w:cs="Times New Roman"/>
          <w:b/>
          <w:i/>
          <w:sz w:val="28"/>
          <w:szCs w:val="28"/>
          <w:lang w:val="it-IT"/>
        </w:rPr>
        <w:t xml:space="preserve"> Obiectivul general</w:t>
      </w:r>
      <w:r w:rsidRPr="00587F17">
        <w:rPr>
          <w:rFonts w:ascii="Times New Roman" w:eastAsia="Times New Roman" w:hAnsi="Times New Roman" w:cs="Times New Roman"/>
          <w:sz w:val="28"/>
          <w:szCs w:val="28"/>
          <w:lang w:val="it-IT"/>
        </w:rPr>
        <w:t xml:space="preserve"> este generarea şi asigurarea resurselor necesare pentru </w:t>
      </w:r>
      <w:r w:rsidR="00A00B11" w:rsidRPr="00587F17">
        <w:rPr>
          <w:rFonts w:ascii="Times New Roman" w:eastAsia="Times New Roman" w:hAnsi="Times New Roman" w:cs="Times New Roman"/>
          <w:sz w:val="28"/>
          <w:szCs w:val="28"/>
          <w:lang w:val="it-IT"/>
        </w:rPr>
        <w:t>buna funcționare a Institutului de Medicină Urgentă în vederea realizării impecabile a atribuțiilor de acordare a întregului spectru de servicii medicale de urgență.</w:t>
      </w:r>
      <w:r w:rsidR="00A00B11" w:rsidRPr="00587F17">
        <w:rPr>
          <w:rFonts w:ascii="Times New Roman" w:eastAsia="Times New Roman" w:hAnsi="Times New Roman" w:cs="Times New Roman"/>
          <w:sz w:val="28"/>
          <w:szCs w:val="28"/>
          <w:lang w:val="it-IT"/>
        </w:rPr>
        <w:br/>
        <w:t>   </w:t>
      </w:r>
      <w:r w:rsidR="001A26B3" w:rsidRPr="00587F17">
        <w:rPr>
          <w:rFonts w:ascii="Times New Roman" w:eastAsia="Times New Roman" w:hAnsi="Times New Roman" w:cs="Times New Roman"/>
          <w:b/>
          <w:i/>
          <w:sz w:val="28"/>
          <w:szCs w:val="28"/>
          <w:lang w:val="it-IT"/>
        </w:rPr>
        <w:t>4.2</w:t>
      </w:r>
      <w:r w:rsidRPr="00587F17">
        <w:rPr>
          <w:rFonts w:ascii="Times New Roman" w:eastAsia="Times New Roman" w:hAnsi="Times New Roman" w:cs="Times New Roman"/>
          <w:b/>
          <w:i/>
          <w:sz w:val="28"/>
          <w:szCs w:val="28"/>
          <w:lang w:val="it-IT"/>
        </w:rPr>
        <w:t xml:space="preserve"> Obiectivele specifice</w:t>
      </w:r>
      <w:r w:rsidRPr="00587F17">
        <w:rPr>
          <w:rFonts w:ascii="Times New Roman" w:eastAsia="Times New Roman" w:hAnsi="Times New Roman" w:cs="Times New Roman"/>
          <w:sz w:val="28"/>
          <w:szCs w:val="28"/>
          <w:lang w:val="it-IT"/>
        </w:rPr>
        <w:t xml:space="preserve"> sînt următoarele:</w:t>
      </w:r>
      <w:r w:rsidRPr="00587F17">
        <w:rPr>
          <w:rFonts w:ascii="Times New Roman" w:eastAsia="Times New Roman" w:hAnsi="Times New Roman" w:cs="Times New Roman"/>
          <w:sz w:val="28"/>
          <w:szCs w:val="28"/>
          <w:lang w:val="it-IT"/>
        </w:rPr>
        <w:br/>
        <w:t xml:space="preserve">    </w:t>
      </w:r>
      <w:r w:rsidR="00BD72FA" w:rsidRPr="00587F17">
        <w:rPr>
          <w:rFonts w:ascii="Times New Roman" w:eastAsia="Times New Roman" w:hAnsi="Times New Roman" w:cs="Times New Roman"/>
          <w:sz w:val="28"/>
          <w:szCs w:val="28"/>
          <w:lang w:val="it-IT"/>
        </w:rPr>
        <w:tab/>
      </w:r>
      <w:r w:rsidRPr="00587F17">
        <w:rPr>
          <w:rFonts w:ascii="Times New Roman" w:eastAsia="Times New Roman" w:hAnsi="Times New Roman" w:cs="Times New Roman"/>
          <w:sz w:val="28"/>
          <w:szCs w:val="28"/>
          <w:lang w:val="it-IT"/>
        </w:rPr>
        <w:t xml:space="preserve">a) managementul resurselor umane prin utilizarea raţională a cadrelor existente şi formarea adecvată şi diversificată de cadre performante </w:t>
      </w:r>
      <w:r w:rsidR="00A00B11" w:rsidRPr="00587F17">
        <w:rPr>
          <w:rFonts w:ascii="Times New Roman" w:eastAsia="Times New Roman" w:hAnsi="Times New Roman" w:cs="Times New Roman"/>
          <w:sz w:val="28"/>
          <w:szCs w:val="28"/>
          <w:lang w:val="it-IT"/>
        </w:rPr>
        <w:t>pentru specialitățile noi</w:t>
      </w:r>
      <w:r w:rsidRPr="00587F17">
        <w:rPr>
          <w:rFonts w:ascii="Times New Roman" w:eastAsia="Times New Roman" w:hAnsi="Times New Roman" w:cs="Times New Roman"/>
          <w:sz w:val="28"/>
          <w:szCs w:val="28"/>
          <w:lang w:val="it-IT"/>
        </w:rPr>
        <w:t>;</w:t>
      </w:r>
    </w:p>
    <w:p w:rsidR="00A00B11" w:rsidRPr="00587F17" w:rsidRDefault="00BD72FA" w:rsidP="00B26E45">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ab/>
      </w:r>
      <w:r w:rsidR="00A00B11" w:rsidRPr="00587F17">
        <w:rPr>
          <w:rFonts w:ascii="Times New Roman" w:eastAsia="Times New Roman" w:hAnsi="Times New Roman" w:cs="Times New Roman"/>
          <w:sz w:val="28"/>
          <w:szCs w:val="28"/>
          <w:lang w:val="it-IT"/>
        </w:rPr>
        <w:t>b) continuarea activităților de instruire continua a medicilor din cadrul secțiilor clinice în cadrul programelor de instruire a Universității de Stat de Medicină și Farmacie “N</w:t>
      </w:r>
      <w:r w:rsidR="00A00B11" w:rsidRPr="00A00B11">
        <w:rPr>
          <w:rFonts w:ascii="Times New Roman" w:eastAsia="Times New Roman" w:hAnsi="Times New Roman" w:cs="Times New Roman"/>
          <w:sz w:val="28"/>
          <w:szCs w:val="28"/>
          <w:lang w:val="ro-RO"/>
        </w:rPr>
        <w:t>. Testemițanu</w:t>
      </w:r>
      <w:r w:rsidR="00A00B11" w:rsidRPr="00587F17">
        <w:rPr>
          <w:rFonts w:ascii="Times New Roman" w:eastAsia="Times New Roman" w:hAnsi="Times New Roman" w:cs="Times New Roman"/>
          <w:sz w:val="28"/>
          <w:szCs w:val="28"/>
          <w:lang w:val="it-IT"/>
        </w:rPr>
        <w:t>” și a parteneriatelor academice cu Centrele medicale universitare din SUA, Germania, Marea Britanie și Irlanda de Nord, Italia, Austria, Estonia, Romania, Rusia etc</w:t>
      </w:r>
      <w:r w:rsidR="00B26E45" w:rsidRPr="00587F17">
        <w:rPr>
          <w:rFonts w:ascii="Times New Roman" w:eastAsia="Times New Roman" w:hAnsi="Times New Roman" w:cs="Times New Roman"/>
          <w:sz w:val="28"/>
          <w:szCs w:val="28"/>
          <w:lang w:val="it-IT"/>
        </w:rPr>
        <w:t>;</w:t>
      </w:r>
    </w:p>
    <w:p w:rsidR="00A00B11" w:rsidRPr="00A00B11" w:rsidRDefault="00BD72FA" w:rsidP="00B26E45">
      <w:pPr>
        <w:shd w:val="clear" w:color="auto" w:fill="FFFFFF"/>
        <w:spacing w:after="0" w:line="360" w:lineRule="auto"/>
        <w:contextualSpacing/>
        <w:jc w:val="both"/>
        <w:textAlignment w:val="baseline"/>
        <w:rPr>
          <w:rFonts w:ascii="Times New Roman" w:eastAsia="Times New Roman" w:hAnsi="Times New Roman" w:cs="Times New Roman"/>
          <w:color w:val="333333"/>
          <w:sz w:val="28"/>
          <w:szCs w:val="28"/>
          <w:lang w:val="ro-RO" w:eastAsia="ru-RU"/>
        </w:rPr>
      </w:pPr>
      <w:r w:rsidRPr="00587F17">
        <w:rPr>
          <w:rFonts w:ascii="Times New Roman" w:hAnsi="Times New Roman" w:cs="Times New Roman"/>
          <w:iCs/>
          <w:sz w:val="28"/>
          <w:szCs w:val="28"/>
          <w:lang w:val="it-IT"/>
        </w:rPr>
        <w:tab/>
      </w:r>
      <w:r w:rsidR="00A00B11" w:rsidRPr="00587F17">
        <w:rPr>
          <w:rFonts w:ascii="Times New Roman" w:hAnsi="Times New Roman" w:cs="Times New Roman"/>
          <w:iCs/>
          <w:sz w:val="28"/>
          <w:szCs w:val="28"/>
          <w:lang w:val="it-IT"/>
        </w:rPr>
        <w:t>c) instruirea personalului medical și de suport în tehnici și proceduri standard de operare în urgențele medico-chirurgicale</w:t>
      </w:r>
      <w:r w:rsidR="00B26E45" w:rsidRPr="00587F17">
        <w:rPr>
          <w:rFonts w:ascii="Times New Roman" w:hAnsi="Times New Roman" w:cs="Times New Roman"/>
          <w:iCs/>
          <w:sz w:val="28"/>
          <w:szCs w:val="28"/>
          <w:lang w:val="it-IT"/>
        </w:rPr>
        <w:t>;</w:t>
      </w:r>
    </w:p>
    <w:p w:rsidR="00A00B11" w:rsidRPr="00587F17" w:rsidRDefault="00A00B11" w:rsidP="00B26E45">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   </w:t>
      </w:r>
      <w:r w:rsidR="00BD72FA" w:rsidRPr="00587F17">
        <w:rPr>
          <w:rFonts w:ascii="Times New Roman" w:eastAsia="Times New Roman" w:hAnsi="Times New Roman" w:cs="Times New Roman"/>
          <w:sz w:val="28"/>
          <w:szCs w:val="28"/>
          <w:lang w:val="it-IT"/>
        </w:rPr>
        <w:tab/>
      </w:r>
      <w:r w:rsidRPr="00587F17">
        <w:rPr>
          <w:rFonts w:ascii="Times New Roman" w:eastAsia="Times New Roman" w:hAnsi="Times New Roman" w:cs="Times New Roman"/>
          <w:sz w:val="28"/>
          <w:szCs w:val="28"/>
          <w:lang w:val="it-IT"/>
        </w:rPr>
        <w:t>d</w:t>
      </w:r>
      <w:r w:rsidR="00A57225" w:rsidRPr="00587F17">
        <w:rPr>
          <w:rFonts w:ascii="Times New Roman" w:eastAsia="Times New Roman" w:hAnsi="Times New Roman" w:cs="Times New Roman"/>
          <w:sz w:val="28"/>
          <w:szCs w:val="28"/>
          <w:lang w:val="it-IT"/>
        </w:rPr>
        <w:t xml:space="preserve">) consolidarea bazei tehnico-materiale a </w:t>
      </w:r>
      <w:r w:rsidRPr="00587F17">
        <w:rPr>
          <w:rFonts w:ascii="Times New Roman" w:eastAsia="Times New Roman" w:hAnsi="Times New Roman" w:cs="Times New Roman"/>
          <w:sz w:val="28"/>
          <w:szCs w:val="28"/>
          <w:lang w:val="it-IT"/>
        </w:rPr>
        <w:t xml:space="preserve">Institutului de Medicină Urgentă </w:t>
      </w:r>
      <w:r w:rsidR="00A87260" w:rsidRPr="00587F17">
        <w:rPr>
          <w:rFonts w:ascii="Times New Roman" w:eastAsia="Times New Roman" w:hAnsi="Times New Roman" w:cs="Times New Roman"/>
          <w:sz w:val="28"/>
          <w:szCs w:val="28"/>
          <w:lang w:val="it-IT"/>
        </w:rPr>
        <w:t>prin reînnoirea</w:t>
      </w:r>
      <w:r w:rsidRPr="00587F17">
        <w:rPr>
          <w:rFonts w:ascii="Times New Roman" w:eastAsia="Times New Roman" w:hAnsi="Times New Roman" w:cs="Times New Roman"/>
          <w:sz w:val="28"/>
          <w:szCs w:val="28"/>
          <w:lang w:val="it-IT"/>
        </w:rPr>
        <w:t xml:space="preserve"> rețelelor inginerești interne și externe, </w:t>
      </w:r>
      <w:r w:rsidR="00A87260" w:rsidRPr="00587F17">
        <w:rPr>
          <w:rFonts w:ascii="Times New Roman" w:eastAsia="Times New Roman" w:hAnsi="Times New Roman" w:cs="Times New Roman"/>
          <w:sz w:val="28"/>
          <w:szCs w:val="28"/>
          <w:lang w:val="it-IT"/>
        </w:rPr>
        <w:t>inclusiv a</w:t>
      </w:r>
      <w:r w:rsidRPr="00587F17">
        <w:rPr>
          <w:rFonts w:ascii="Times New Roman" w:eastAsia="Times New Roman" w:hAnsi="Times New Roman" w:cs="Times New Roman"/>
          <w:sz w:val="28"/>
          <w:szCs w:val="28"/>
          <w:lang w:val="it-IT"/>
        </w:rPr>
        <w:t xml:space="preserve"> sistemelor de </w:t>
      </w:r>
      <w:r w:rsidRPr="00587F17">
        <w:rPr>
          <w:rFonts w:ascii="Times New Roman" w:eastAsia="Times New Roman" w:hAnsi="Times New Roman" w:cs="Times New Roman"/>
          <w:sz w:val="28"/>
          <w:szCs w:val="28"/>
          <w:lang w:val="it-IT"/>
        </w:rPr>
        <w:lastRenderedPageBreak/>
        <w:t>asigurarea a secțiilor de anestezie, terapie intensivă, reanimare și a secțiilor clinice cu oxigen și aier comprimat;</w:t>
      </w:r>
    </w:p>
    <w:p w:rsidR="00A57225" w:rsidRPr="00587F17" w:rsidRDefault="00BD72FA" w:rsidP="00B26E45">
      <w:pPr>
        <w:spacing w:after="0" w:line="360" w:lineRule="auto"/>
        <w:jc w:val="both"/>
        <w:rPr>
          <w:rFonts w:ascii="Times New Roman" w:eastAsia="Times New Roman" w:hAnsi="Times New Roman" w:cs="Times New Roman"/>
          <w:sz w:val="28"/>
          <w:szCs w:val="28"/>
          <w:lang w:val="it-IT"/>
        </w:rPr>
      </w:pPr>
      <w:r w:rsidRPr="00587F17">
        <w:rPr>
          <w:rFonts w:ascii="Times New Roman" w:eastAsia="Times New Roman" w:hAnsi="Times New Roman" w:cs="Times New Roman"/>
          <w:sz w:val="28"/>
          <w:szCs w:val="28"/>
          <w:lang w:val="it-IT"/>
        </w:rPr>
        <w:tab/>
      </w:r>
      <w:r w:rsidR="00A00B11" w:rsidRPr="00587F17">
        <w:rPr>
          <w:rFonts w:ascii="Times New Roman" w:eastAsia="Times New Roman" w:hAnsi="Times New Roman" w:cs="Times New Roman"/>
          <w:sz w:val="28"/>
          <w:szCs w:val="28"/>
          <w:lang w:val="it-IT"/>
        </w:rPr>
        <w:t>e) proiectarea și construcția autoparcării etajate cu platformă de aterizare și decolare a elecopterelor, comasată cu Departamentul Clinic de Medicină Urgentă</w:t>
      </w:r>
      <w:r w:rsidR="00B26E45" w:rsidRPr="00587F17">
        <w:rPr>
          <w:rFonts w:ascii="Times New Roman" w:eastAsia="Times New Roman" w:hAnsi="Times New Roman" w:cs="Times New Roman"/>
          <w:sz w:val="28"/>
          <w:szCs w:val="28"/>
          <w:lang w:val="it-IT"/>
        </w:rPr>
        <w:t>;</w:t>
      </w:r>
      <w:r w:rsidR="00B26E45" w:rsidRPr="00587F17">
        <w:rPr>
          <w:rFonts w:ascii="Times New Roman" w:eastAsia="Times New Roman" w:hAnsi="Times New Roman" w:cs="Times New Roman"/>
          <w:sz w:val="28"/>
          <w:szCs w:val="28"/>
          <w:lang w:val="it-IT"/>
        </w:rPr>
        <w:br/>
        <w:t>   </w:t>
      </w:r>
      <w:r w:rsidRPr="00587F17">
        <w:rPr>
          <w:rFonts w:ascii="Times New Roman" w:eastAsia="Times New Roman" w:hAnsi="Times New Roman" w:cs="Times New Roman"/>
          <w:sz w:val="28"/>
          <w:szCs w:val="28"/>
          <w:lang w:val="it-IT"/>
        </w:rPr>
        <w:tab/>
      </w:r>
      <w:r w:rsidR="00A00B11" w:rsidRPr="00587F17">
        <w:rPr>
          <w:rFonts w:ascii="Times New Roman" w:eastAsia="Times New Roman" w:hAnsi="Times New Roman" w:cs="Times New Roman"/>
          <w:sz w:val="28"/>
          <w:szCs w:val="28"/>
          <w:lang w:val="it-IT"/>
        </w:rPr>
        <w:t>f</w:t>
      </w:r>
      <w:r w:rsidR="00A57225" w:rsidRPr="00587F17">
        <w:rPr>
          <w:rFonts w:ascii="Times New Roman" w:eastAsia="Times New Roman" w:hAnsi="Times New Roman" w:cs="Times New Roman"/>
          <w:sz w:val="28"/>
          <w:szCs w:val="28"/>
          <w:lang w:val="it-IT"/>
        </w:rPr>
        <w:t>) managementul raţional al medicamentelor</w:t>
      </w:r>
      <w:r w:rsidR="00A00B11" w:rsidRPr="00587F17">
        <w:rPr>
          <w:rFonts w:ascii="Times New Roman" w:eastAsia="Times New Roman" w:hAnsi="Times New Roman" w:cs="Times New Roman"/>
          <w:sz w:val="28"/>
          <w:szCs w:val="28"/>
          <w:lang w:val="it-IT"/>
        </w:rPr>
        <w:t xml:space="preserve"> și consumabililor medicale, cu lansarea unui proiect specific de utilizare rațională a antibioticilor</w:t>
      </w:r>
      <w:r w:rsidR="00B26E45" w:rsidRPr="00587F17">
        <w:rPr>
          <w:rFonts w:ascii="Times New Roman" w:eastAsia="Times New Roman" w:hAnsi="Times New Roman" w:cs="Times New Roman"/>
          <w:sz w:val="28"/>
          <w:szCs w:val="28"/>
          <w:lang w:val="it-IT"/>
        </w:rPr>
        <w:t>;</w:t>
      </w:r>
    </w:p>
    <w:p w:rsidR="001E0298" w:rsidRDefault="00BD72FA" w:rsidP="00B26E45">
      <w:pPr>
        <w:spacing w:after="0" w:line="360" w:lineRule="auto"/>
        <w:jc w:val="both"/>
        <w:rPr>
          <w:rStyle w:val="ae"/>
          <w:rFonts w:ascii="Times New Roman" w:hAnsi="Times New Roman" w:cs="Times New Roman"/>
          <w:bCs/>
          <w:i w:val="0"/>
          <w:iCs w:val="0"/>
          <w:sz w:val="28"/>
          <w:szCs w:val="28"/>
          <w:shd w:val="clear" w:color="auto" w:fill="FFFFFF"/>
          <w:lang w:val="ro-RO"/>
        </w:rPr>
      </w:pPr>
      <w:r w:rsidRPr="00587F17">
        <w:rPr>
          <w:rFonts w:ascii="Times New Roman" w:eastAsia="Times New Roman" w:hAnsi="Times New Roman" w:cs="Times New Roman"/>
          <w:sz w:val="28"/>
          <w:szCs w:val="28"/>
          <w:lang w:val="it-IT"/>
        </w:rPr>
        <w:tab/>
      </w:r>
      <w:r w:rsidR="001E0298" w:rsidRPr="00587F17">
        <w:rPr>
          <w:rFonts w:ascii="Times New Roman" w:eastAsia="Times New Roman" w:hAnsi="Times New Roman" w:cs="Times New Roman"/>
          <w:sz w:val="28"/>
          <w:szCs w:val="28"/>
          <w:lang w:val="it-IT"/>
        </w:rPr>
        <w:t xml:space="preserve">g) dotarea </w:t>
      </w:r>
      <w:r w:rsidR="001E0298" w:rsidRPr="00B26E45">
        <w:rPr>
          <w:rFonts w:ascii="Times New Roman" w:eastAsia="Times New Roman" w:hAnsi="Times New Roman" w:cs="Times New Roman"/>
          <w:bCs/>
          <w:sz w:val="28"/>
          <w:szCs w:val="28"/>
          <w:lang w:val="ro-RO"/>
        </w:rPr>
        <w:t>Departament</w:t>
      </w:r>
      <w:r w:rsidR="001E0298" w:rsidRPr="00587F17">
        <w:rPr>
          <w:rFonts w:ascii="Times New Roman" w:eastAsia="Times New Roman" w:hAnsi="Times New Roman" w:cs="Times New Roman"/>
          <w:bCs/>
          <w:sz w:val="28"/>
          <w:szCs w:val="28"/>
          <w:lang w:val="it-IT"/>
        </w:rPr>
        <w:t xml:space="preserve">ului </w:t>
      </w:r>
      <w:r w:rsidR="00A87260" w:rsidRPr="00587F17">
        <w:rPr>
          <w:rFonts w:ascii="Times New Roman" w:eastAsia="Times New Roman" w:hAnsi="Times New Roman" w:cs="Times New Roman"/>
          <w:bCs/>
          <w:sz w:val="28"/>
          <w:szCs w:val="28"/>
          <w:lang w:val="it-IT"/>
        </w:rPr>
        <w:t>Clinic de</w:t>
      </w:r>
      <w:r w:rsidR="00A87260" w:rsidRPr="00B26E45">
        <w:rPr>
          <w:rFonts w:ascii="Times New Roman" w:eastAsia="Times New Roman" w:hAnsi="Times New Roman" w:cs="Times New Roman"/>
          <w:bCs/>
          <w:sz w:val="28"/>
          <w:szCs w:val="28"/>
          <w:lang w:val="ro-RO"/>
        </w:rPr>
        <w:t>Radioimagistică şi Diagnostic</w:t>
      </w:r>
      <w:r w:rsidR="001E0298" w:rsidRPr="00B26E45">
        <w:rPr>
          <w:rFonts w:ascii="Times New Roman" w:eastAsia="Times New Roman" w:hAnsi="Times New Roman" w:cs="Times New Roman"/>
          <w:bCs/>
          <w:sz w:val="28"/>
          <w:szCs w:val="28"/>
          <w:lang w:val="ro-RO"/>
        </w:rPr>
        <w:t xml:space="preserve"> de Laborator cu aparate moderne mobile Rx, Tomografie computerizată,</w:t>
      </w:r>
      <w:r w:rsidR="001E0298">
        <w:rPr>
          <w:rFonts w:ascii="Times New Roman" w:hAnsi="Times New Roman" w:cs="Times New Roman"/>
          <w:sz w:val="28"/>
          <w:szCs w:val="28"/>
          <w:lang w:val="ro-RO"/>
        </w:rPr>
        <w:t>T</w:t>
      </w:r>
      <w:r w:rsidR="001E0298" w:rsidRPr="00FB5436">
        <w:rPr>
          <w:rFonts w:ascii="Times New Roman" w:hAnsi="Times New Roman" w:cs="Times New Roman"/>
          <w:sz w:val="28"/>
          <w:szCs w:val="28"/>
          <w:lang w:val="ro-RO"/>
        </w:rPr>
        <w:t>omografie computerizată CBCT (</w:t>
      </w:r>
      <w:r w:rsidR="001E0298" w:rsidRPr="00FB5436">
        <w:rPr>
          <w:rStyle w:val="ae"/>
          <w:rFonts w:ascii="Times New Roman" w:hAnsi="Times New Roman" w:cs="Times New Roman"/>
          <w:bCs/>
          <w:i w:val="0"/>
          <w:iCs w:val="0"/>
          <w:sz w:val="28"/>
          <w:szCs w:val="28"/>
          <w:shd w:val="clear" w:color="auto" w:fill="FFFFFF"/>
          <w:lang w:val="ro-RO"/>
        </w:rPr>
        <w:t>maxilo</w:t>
      </w:r>
      <w:r w:rsidR="001E0298" w:rsidRPr="00FB5436">
        <w:rPr>
          <w:rFonts w:ascii="Times New Roman" w:hAnsi="Times New Roman" w:cs="Times New Roman"/>
          <w:sz w:val="28"/>
          <w:szCs w:val="28"/>
          <w:shd w:val="clear" w:color="auto" w:fill="FFFFFF"/>
          <w:lang w:val="ro-RO"/>
        </w:rPr>
        <w:t>-</w:t>
      </w:r>
      <w:r w:rsidR="001E0298" w:rsidRPr="00FB5436">
        <w:rPr>
          <w:rStyle w:val="ae"/>
          <w:rFonts w:ascii="Times New Roman" w:hAnsi="Times New Roman" w:cs="Times New Roman"/>
          <w:bCs/>
          <w:i w:val="0"/>
          <w:iCs w:val="0"/>
          <w:sz w:val="28"/>
          <w:szCs w:val="28"/>
          <w:shd w:val="clear" w:color="auto" w:fill="FFFFFF"/>
          <w:lang w:val="ro-RO"/>
        </w:rPr>
        <w:t>faciala)</w:t>
      </w:r>
      <w:r w:rsidR="001E0298">
        <w:rPr>
          <w:rStyle w:val="ae"/>
          <w:rFonts w:ascii="Times New Roman" w:hAnsi="Times New Roman" w:cs="Times New Roman"/>
          <w:bCs/>
          <w:i w:val="0"/>
          <w:iCs w:val="0"/>
          <w:sz w:val="28"/>
          <w:szCs w:val="28"/>
          <w:shd w:val="clear" w:color="auto" w:fill="FFFFFF"/>
          <w:lang w:val="ro-RO"/>
        </w:rPr>
        <w:t>,</w:t>
      </w:r>
      <w:r w:rsidR="00A87260">
        <w:rPr>
          <w:rStyle w:val="ae"/>
          <w:rFonts w:ascii="Times New Roman" w:hAnsi="Times New Roman" w:cs="Times New Roman"/>
          <w:bCs/>
          <w:i w:val="0"/>
          <w:iCs w:val="0"/>
          <w:sz w:val="28"/>
          <w:szCs w:val="28"/>
          <w:shd w:val="clear" w:color="auto" w:fill="FFFFFF"/>
          <w:lang w:val="ro-RO"/>
        </w:rPr>
        <w:t xml:space="preserve"> RMN,</w:t>
      </w:r>
      <w:r w:rsidR="001E0298">
        <w:rPr>
          <w:rStyle w:val="ae"/>
          <w:rFonts w:ascii="Times New Roman" w:hAnsi="Times New Roman" w:cs="Times New Roman"/>
          <w:bCs/>
          <w:i w:val="0"/>
          <w:iCs w:val="0"/>
          <w:sz w:val="28"/>
          <w:szCs w:val="28"/>
          <w:shd w:val="clear" w:color="auto" w:fill="FFFFFF"/>
          <w:lang w:val="ro-RO"/>
        </w:rPr>
        <w:t xml:space="preserve"> USG, Encefalografie, tehnologii automatizate pentru laboratorul clinic și laboratorul de microbiologie</w:t>
      </w:r>
      <w:r w:rsidR="00B26E45">
        <w:rPr>
          <w:rStyle w:val="ae"/>
          <w:rFonts w:ascii="Times New Roman" w:hAnsi="Times New Roman" w:cs="Times New Roman"/>
          <w:bCs/>
          <w:i w:val="0"/>
          <w:iCs w:val="0"/>
          <w:sz w:val="28"/>
          <w:szCs w:val="28"/>
          <w:shd w:val="clear" w:color="auto" w:fill="FFFFFF"/>
          <w:lang w:val="ro-RO"/>
        </w:rPr>
        <w:t>;</w:t>
      </w:r>
    </w:p>
    <w:p w:rsidR="00B26E45" w:rsidRDefault="00BD72FA" w:rsidP="00B26E45">
      <w:pPr>
        <w:spacing w:after="0" w:line="360" w:lineRule="auto"/>
        <w:jc w:val="both"/>
        <w:rPr>
          <w:rStyle w:val="ae"/>
          <w:rFonts w:ascii="Times New Roman" w:hAnsi="Times New Roman" w:cs="Times New Roman"/>
          <w:bCs/>
          <w:i w:val="0"/>
          <w:iCs w:val="0"/>
          <w:sz w:val="28"/>
          <w:szCs w:val="28"/>
          <w:shd w:val="clear" w:color="auto" w:fill="FFFFFF"/>
          <w:lang w:val="ro-RO"/>
        </w:rPr>
      </w:pPr>
      <w:r>
        <w:rPr>
          <w:rStyle w:val="ae"/>
          <w:rFonts w:ascii="Times New Roman" w:hAnsi="Times New Roman" w:cs="Times New Roman"/>
          <w:bCs/>
          <w:i w:val="0"/>
          <w:iCs w:val="0"/>
          <w:sz w:val="28"/>
          <w:szCs w:val="28"/>
          <w:shd w:val="clear" w:color="auto" w:fill="FFFFFF"/>
          <w:lang w:val="ro-RO"/>
        </w:rPr>
        <w:tab/>
      </w:r>
      <w:r w:rsidR="00B26E45">
        <w:rPr>
          <w:rStyle w:val="ae"/>
          <w:rFonts w:ascii="Times New Roman" w:hAnsi="Times New Roman" w:cs="Times New Roman"/>
          <w:bCs/>
          <w:i w:val="0"/>
          <w:iCs w:val="0"/>
          <w:sz w:val="28"/>
          <w:szCs w:val="28"/>
          <w:shd w:val="clear" w:color="auto" w:fill="FFFFFF"/>
          <w:lang w:val="ro-RO"/>
        </w:rPr>
        <w:t>h) dotarea Departamentului Clinic de Medicină Urgentă, a Blocului de operații și  a Secțiilor de anestezie, terapie intensivă și reanimare cu utilaje noi: masini de anestezie, ventilatoare, monitoare, echpament Angio-CT în sala hibrid, paturi funcționale, mese de operații specializate, laparoscoape, microscoape chirurgicale, instrumentariu chirurgical etc;</w:t>
      </w:r>
    </w:p>
    <w:p w:rsidR="00B26E45" w:rsidRDefault="00BD72FA" w:rsidP="00B26E45">
      <w:pPr>
        <w:spacing w:after="0" w:line="360" w:lineRule="auto"/>
        <w:jc w:val="both"/>
        <w:rPr>
          <w:rStyle w:val="ae"/>
          <w:rFonts w:ascii="Times New Roman" w:hAnsi="Times New Roman" w:cs="Times New Roman"/>
          <w:bCs/>
          <w:i w:val="0"/>
          <w:iCs w:val="0"/>
          <w:sz w:val="28"/>
          <w:szCs w:val="28"/>
          <w:shd w:val="clear" w:color="auto" w:fill="FFFFFF"/>
          <w:lang w:val="ro-RO"/>
        </w:rPr>
      </w:pPr>
      <w:r>
        <w:rPr>
          <w:rStyle w:val="ae"/>
          <w:rFonts w:ascii="Times New Roman" w:hAnsi="Times New Roman" w:cs="Times New Roman"/>
          <w:bCs/>
          <w:i w:val="0"/>
          <w:iCs w:val="0"/>
          <w:sz w:val="28"/>
          <w:szCs w:val="28"/>
          <w:shd w:val="clear" w:color="auto" w:fill="FFFFFF"/>
          <w:lang w:val="ro-RO"/>
        </w:rPr>
        <w:tab/>
      </w:r>
      <w:r w:rsidR="00B26E45">
        <w:rPr>
          <w:rStyle w:val="ae"/>
          <w:rFonts w:ascii="Times New Roman" w:hAnsi="Times New Roman" w:cs="Times New Roman"/>
          <w:bCs/>
          <w:i w:val="0"/>
          <w:iCs w:val="0"/>
          <w:sz w:val="28"/>
          <w:szCs w:val="28"/>
          <w:shd w:val="clear" w:color="auto" w:fill="FFFFFF"/>
          <w:lang w:val="ro-RO"/>
        </w:rPr>
        <w:t xml:space="preserve">i) procurarea și dotarea Serviciului republican AVIASAN cu 2 reanimobile neonatale și 6 reanimobile pentru adulți în scopul sporirii siguranței transferului interspitalicesc al pacienților critici;   </w:t>
      </w:r>
    </w:p>
    <w:p w:rsidR="00B82866" w:rsidRDefault="00B82866" w:rsidP="00B82866">
      <w:pPr>
        <w:shd w:val="clear" w:color="auto" w:fill="FFFFFF"/>
        <w:spacing w:after="0" w:line="288" w:lineRule="atLeast"/>
        <w:jc w:val="both"/>
        <w:textAlignment w:val="baseline"/>
        <w:rPr>
          <w:rFonts w:ascii="Arial" w:eastAsia="Times New Roman" w:hAnsi="Arial" w:cs="Arial"/>
          <w:color w:val="000000"/>
          <w:sz w:val="28"/>
          <w:szCs w:val="28"/>
          <w:lang w:val="ro-RO" w:eastAsia="ru-RU"/>
        </w:rPr>
      </w:pPr>
    </w:p>
    <w:p w:rsidR="005F1648" w:rsidRPr="00ED7D1D" w:rsidRDefault="005F1648" w:rsidP="00ED7D1D">
      <w:pPr>
        <w:pStyle w:val="aa"/>
        <w:numPr>
          <w:ilvl w:val="0"/>
          <w:numId w:val="15"/>
        </w:numPr>
        <w:shd w:val="clear" w:color="auto" w:fill="FFFFFF"/>
        <w:spacing w:after="0" w:line="288" w:lineRule="atLeast"/>
        <w:jc w:val="center"/>
        <w:textAlignment w:val="baseline"/>
        <w:rPr>
          <w:rFonts w:ascii="Times New Roman" w:eastAsia="Times New Roman" w:hAnsi="Times New Roman" w:cs="Times New Roman"/>
          <w:b/>
          <w:bCs/>
          <w:color w:val="000000"/>
          <w:sz w:val="28"/>
          <w:szCs w:val="28"/>
          <w:bdr w:val="none" w:sz="0" w:space="0" w:color="auto" w:frame="1"/>
          <w:lang w:val="ro-RO" w:eastAsia="ru-RU"/>
        </w:rPr>
      </w:pPr>
      <w:r w:rsidRPr="00ED7D1D">
        <w:rPr>
          <w:rFonts w:ascii="Times New Roman" w:eastAsia="Times New Roman" w:hAnsi="Times New Roman" w:cs="Times New Roman"/>
          <w:b/>
          <w:bCs/>
          <w:color w:val="000000"/>
          <w:sz w:val="28"/>
          <w:szCs w:val="28"/>
          <w:bdr w:val="none" w:sz="0" w:space="0" w:color="auto" w:frame="1"/>
          <w:lang w:val="ro-RO" w:eastAsia="ru-RU"/>
        </w:rPr>
        <w:t>Monitorizare</w:t>
      </w:r>
      <w:r w:rsidR="00B82866" w:rsidRPr="00ED7D1D">
        <w:rPr>
          <w:rFonts w:ascii="Times New Roman" w:eastAsia="Times New Roman" w:hAnsi="Times New Roman" w:cs="Times New Roman"/>
          <w:b/>
          <w:bCs/>
          <w:color w:val="000000"/>
          <w:sz w:val="28"/>
          <w:szCs w:val="28"/>
          <w:bdr w:val="none" w:sz="0" w:space="0" w:color="auto" w:frame="1"/>
          <w:lang w:val="ro-RO" w:eastAsia="ru-RU"/>
        </w:rPr>
        <w:t>a</w:t>
      </w:r>
      <w:r w:rsidRPr="00ED7D1D">
        <w:rPr>
          <w:rFonts w:ascii="Times New Roman" w:eastAsia="Times New Roman" w:hAnsi="Times New Roman" w:cs="Times New Roman"/>
          <w:b/>
          <w:bCs/>
          <w:color w:val="000000"/>
          <w:sz w:val="28"/>
          <w:szCs w:val="28"/>
          <w:bdr w:val="none" w:sz="0" w:space="0" w:color="auto" w:frame="1"/>
          <w:lang w:val="ro-RO" w:eastAsia="ru-RU"/>
        </w:rPr>
        <w:t xml:space="preserve"> si evaluare</w:t>
      </w:r>
      <w:r w:rsidR="00B82866" w:rsidRPr="00ED7D1D">
        <w:rPr>
          <w:rFonts w:ascii="Times New Roman" w:eastAsia="Times New Roman" w:hAnsi="Times New Roman" w:cs="Times New Roman"/>
          <w:b/>
          <w:bCs/>
          <w:color w:val="000000"/>
          <w:sz w:val="28"/>
          <w:szCs w:val="28"/>
          <w:bdr w:val="none" w:sz="0" w:space="0" w:color="auto" w:frame="1"/>
          <w:lang w:val="ro-RO" w:eastAsia="ru-RU"/>
        </w:rPr>
        <w:t>a</w:t>
      </w:r>
    </w:p>
    <w:p w:rsidR="00ED7D1D" w:rsidRPr="00ED7D1D" w:rsidRDefault="00ED7D1D" w:rsidP="00ED7D1D">
      <w:pPr>
        <w:pStyle w:val="aa"/>
        <w:shd w:val="clear" w:color="auto" w:fill="FFFFFF"/>
        <w:spacing w:after="0" w:line="288" w:lineRule="atLeast"/>
        <w:textAlignment w:val="baseline"/>
        <w:rPr>
          <w:rFonts w:ascii="Arial" w:eastAsia="Times New Roman" w:hAnsi="Arial" w:cs="Arial"/>
          <w:color w:val="000000"/>
          <w:sz w:val="28"/>
          <w:szCs w:val="28"/>
          <w:lang w:val="ro-RO" w:eastAsia="ru-RU"/>
        </w:rPr>
      </w:pPr>
    </w:p>
    <w:p w:rsidR="005F1648" w:rsidRPr="00B82866" w:rsidRDefault="005F1648" w:rsidP="00B82866">
      <w:pPr>
        <w:shd w:val="clear" w:color="auto" w:fill="FFFFFF"/>
        <w:spacing w:after="0" w:line="360" w:lineRule="auto"/>
        <w:jc w:val="both"/>
        <w:textAlignment w:val="baseline"/>
        <w:rPr>
          <w:rFonts w:ascii="Times New Roman" w:eastAsia="Times New Roman" w:hAnsi="Times New Roman" w:cs="Times New Roman"/>
          <w:color w:val="000000"/>
          <w:sz w:val="28"/>
          <w:szCs w:val="28"/>
          <w:lang w:val="ro-RO" w:eastAsia="ru-RU"/>
        </w:rPr>
      </w:pPr>
      <w:r w:rsidRPr="00B82866">
        <w:rPr>
          <w:rFonts w:ascii="Times New Roman" w:eastAsia="Times New Roman" w:hAnsi="Times New Roman" w:cs="Times New Roman"/>
          <w:color w:val="000000"/>
          <w:sz w:val="28"/>
          <w:szCs w:val="28"/>
          <w:lang w:val="ro-RO" w:eastAsia="ru-RU"/>
        </w:rPr>
        <w:t>În vederea aducerii la îndeplinire a obiectivelor prev</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 xml:space="preserve">zute mai sus se va elabora și </w:t>
      </w:r>
      <w:r w:rsidR="00B82866">
        <w:rPr>
          <w:rFonts w:ascii="Times New Roman" w:eastAsia="Times New Roman" w:hAnsi="Times New Roman" w:cs="Times New Roman"/>
          <w:color w:val="000000"/>
          <w:sz w:val="28"/>
          <w:szCs w:val="28"/>
          <w:lang w:val="ro-RO" w:eastAsia="ru-RU"/>
        </w:rPr>
        <w:t>monitoriza</w:t>
      </w:r>
      <w:r w:rsidRPr="00B82866">
        <w:rPr>
          <w:rFonts w:ascii="Times New Roman" w:eastAsia="Times New Roman" w:hAnsi="Times New Roman" w:cs="Times New Roman"/>
          <w:color w:val="000000"/>
          <w:sz w:val="28"/>
          <w:szCs w:val="28"/>
          <w:lang w:val="ro-RO" w:eastAsia="ru-RU"/>
        </w:rPr>
        <w:t xml:space="preserve"> un Plan anual de management privind activitãțile care trebuie întreprinse, modul de implementare a acestora, termenele de îndeplinire precum și </w:t>
      </w:r>
      <w:r w:rsidR="00B82866">
        <w:rPr>
          <w:rFonts w:ascii="Times New Roman" w:eastAsia="Times New Roman" w:hAnsi="Times New Roman" w:cs="Times New Roman"/>
          <w:color w:val="000000"/>
          <w:sz w:val="28"/>
          <w:szCs w:val="28"/>
          <w:lang w:val="ro-RO" w:eastAsia="ru-RU"/>
        </w:rPr>
        <w:t>persoanele responsabile</w:t>
      </w:r>
      <w:r w:rsidRPr="00B82866">
        <w:rPr>
          <w:rFonts w:ascii="Times New Roman" w:eastAsia="Times New Roman" w:hAnsi="Times New Roman" w:cs="Times New Roman"/>
          <w:color w:val="000000"/>
          <w:sz w:val="28"/>
          <w:szCs w:val="28"/>
          <w:lang w:val="ro-RO" w:eastAsia="ru-RU"/>
        </w:rPr>
        <w:t>.Monitorizarea îndeplinirii obiectivelor prevãzute se va realiza în mod continuu de c</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tre fiecare structurã responsabil</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 xml:space="preserve"> în parte</w:t>
      </w:r>
      <w:r w:rsidR="00B82866">
        <w:rPr>
          <w:rFonts w:ascii="Times New Roman" w:eastAsia="Times New Roman" w:hAnsi="Times New Roman" w:cs="Times New Roman"/>
          <w:color w:val="000000"/>
          <w:sz w:val="28"/>
          <w:szCs w:val="28"/>
          <w:lang w:val="ro-RO" w:eastAsia="ru-RU"/>
        </w:rPr>
        <w:t>,</w:t>
      </w:r>
      <w:r w:rsidRPr="00B82866">
        <w:rPr>
          <w:rFonts w:ascii="Times New Roman" w:eastAsia="Times New Roman" w:hAnsi="Times New Roman" w:cs="Times New Roman"/>
          <w:color w:val="000000"/>
          <w:sz w:val="28"/>
          <w:szCs w:val="28"/>
          <w:lang w:val="ro-RO" w:eastAsia="ru-RU"/>
        </w:rPr>
        <w:t xml:space="preserve"> care pot s</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 xml:space="preserve"> își stabileasc</w:t>
      </w:r>
      <w:r w:rsidR="00B82866">
        <w:rPr>
          <w:rFonts w:ascii="Times New Roman" w:eastAsia="Times New Roman" w:hAnsi="Times New Roman" w:cs="Times New Roman"/>
          <w:color w:val="000000"/>
          <w:sz w:val="28"/>
          <w:szCs w:val="28"/>
          <w:lang w:val="ro-RO" w:eastAsia="ru-RU"/>
        </w:rPr>
        <w:t xml:space="preserve">ă </w:t>
      </w:r>
      <w:r w:rsidRPr="00B82866">
        <w:rPr>
          <w:rFonts w:ascii="Times New Roman" w:eastAsia="Times New Roman" w:hAnsi="Times New Roman" w:cs="Times New Roman"/>
          <w:color w:val="000000"/>
          <w:sz w:val="28"/>
          <w:szCs w:val="28"/>
          <w:lang w:val="ro-RO" w:eastAsia="ru-RU"/>
        </w:rPr>
        <w:t>și alte instrumente specifice de monitorizare și care vor nominaliza o persoanã care va r</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spunde direct de realizarea monitoriz</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rii.Se vor stabili o serie de indicatori de performanțã cuantificabili și se va monitoriza evoluția acestora, elaborându-se de c</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tre fiecare structur</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 xml:space="preserve"> responsabil</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 xml:space="preserve"> un raport</w:t>
      </w:r>
      <w:r w:rsidR="00B82866">
        <w:rPr>
          <w:rFonts w:ascii="Times New Roman" w:eastAsia="Times New Roman" w:hAnsi="Times New Roman" w:cs="Times New Roman"/>
          <w:color w:val="000000"/>
          <w:sz w:val="28"/>
          <w:szCs w:val="28"/>
          <w:lang w:val="ro-RO" w:eastAsia="ru-RU"/>
        </w:rPr>
        <w:t>,</w:t>
      </w:r>
      <w:r w:rsidRPr="00B82866">
        <w:rPr>
          <w:rFonts w:ascii="Times New Roman" w:eastAsia="Times New Roman" w:hAnsi="Times New Roman" w:cs="Times New Roman"/>
          <w:color w:val="000000"/>
          <w:sz w:val="28"/>
          <w:szCs w:val="28"/>
          <w:lang w:val="ro-RO" w:eastAsia="ru-RU"/>
        </w:rPr>
        <w:t xml:space="preserve"> care s</w:t>
      </w:r>
      <w:r w:rsidR="00B82866">
        <w:rPr>
          <w:rFonts w:ascii="Times New Roman" w:eastAsia="Times New Roman" w:hAnsi="Times New Roman" w:cs="Times New Roman"/>
          <w:color w:val="000000"/>
          <w:sz w:val="28"/>
          <w:szCs w:val="28"/>
          <w:lang w:val="ro-RO" w:eastAsia="ru-RU"/>
        </w:rPr>
        <w:t xml:space="preserve">ăevaluieze </w:t>
      </w:r>
      <w:r w:rsidRPr="00B82866">
        <w:rPr>
          <w:rFonts w:ascii="Times New Roman" w:eastAsia="Times New Roman" w:hAnsi="Times New Roman" w:cs="Times New Roman"/>
          <w:color w:val="000000"/>
          <w:sz w:val="28"/>
          <w:szCs w:val="28"/>
          <w:lang w:val="ro-RO" w:eastAsia="ru-RU"/>
        </w:rPr>
        <w:t>îmbun</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t</w:t>
      </w:r>
      <w:r w:rsidR="00B82866">
        <w:rPr>
          <w:rFonts w:ascii="Times New Roman" w:eastAsia="Times New Roman" w:hAnsi="Times New Roman" w:cs="Times New Roman"/>
          <w:color w:val="000000"/>
          <w:sz w:val="28"/>
          <w:szCs w:val="28"/>
          <w:lang w:val="ro-RO" w:eastAsia="ru-RU"/>
        </w:rPr>
        <w:t>ă</w:t>
      </w:r>
      <w:r w:rsidRPr="00B82866">
        <w:rPr>
          <w:rFonts w:ascii="Times New Roman" w:eastAsia="Times New Roman" w:hAnsi="Times New Roman" w:cs="Times New Roman"/>
          <w:color w:val="000000"/>
          <w:sz w:val="28"/>
          <w:szCs w:val="28"/>
          <w:lang w:val="ro-RO" w:eastAsia="ru-RU"/>
        </w:rPr>
        <w:t>țirea acestora.</w:t>
      </w:r>
    </w:p>
    <w:p w:rsidR="00EF1FC3" w:rsidRDefault="00EF1FC3" w:rsidP="00B82866">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o-RO" w:eastAsia="ru-RU"/>
        </w:rPr>
      </w:pPr>
    </w:p>
    <w:p w:rsidR="00B82866" w:rsidRPr="00587F17" w:rsidRDefault="00B82866" w:rsidP="00B82866">
      <w:pPr>
        <w:shd w:val="clear" w:color="auto" w:fill="FFFFFF"/>
        <w:spacing w:after="0" w:line="240" w:lineRule="auto"/>
        <w:jc w:val="center"/>
        <w:textAlignment w:val="baseline"/>
        <w:rPr>
          <w:rFonts w:ascii="Times New Roman" w:hAnsi="Times New Roman" w:cs="Times New Roman"/>
          <w:b/>
          <w:sz w:val="28"/>
          <w:szCs w:val="28"/>
          <w:lang w:val="it-IT"/>
        </w:rPr>
      </w:pPr>
      <w:r w:rsidRPr="00B82866">
        <w:rPr>
          <w:rFonts w:ascii="Times New Roman" w:eastAsia="Times New Roman" w:hAnsi="Times New Roman" w:cs="Times New Roman"/>
          <w:b/>
          <w:bCs/>
          <w:color w:val="000000"/>
          <w:sz w:val="28"/>
          <w:szCs w:val="28"/>
          <w:bdr w:val="none" w:sz="0" w:space="0" w:color="auto" w:frame="1"/>
          <w:lang w:val="ro-RO" w:eastAsia="ru-RU"/>
        </w:rPr>
        <w:t xml:space="preserve">Indicatori de evaluare </w:t>
      </w:r>
      <w:r w:rsidR="00F43FAB">
        <w:rPr>
          <w:rFonts w:ascii="Times New Roman" w:eastAsia="Times New Roman" w:hAnsi="Times New Roman" w:cs="Times New Roman"/>
          <w:b/>
          <w:bCs/>
          <w:color w:val="000000"/>
          <w:sz w:val="28"/>
          <w:szCs w:val="28"/>
          <w:bdr w:val="none" w:sz="0" w:space="0" w:color="auto" w:frame="1"/>
          <w:lang w:val="ro-RO" w:eastAsia="ru-RU"/>
        </w:rPr>
        <w:t xml:space="preserve">a </w:t>
      </w:r>
      <w:r w:rsidRPr="00587F17">
        <w:rPr>
          <w:rFonts w:ascii="Times New Roman" w:hAnsi="Times New Roman" w:cs="Times New Roman"/>
          <w:b/>
          <w:sz w:val="28"/>
          <w:szCs w:val="28"/>
          <w:lang w:val="it-IT"/>
        </w:rPr>
        <w:t>Planului</w:t>
      </w:r>
    </w:p>
    <w:p w:rsidR="00B82866" w:rsidRPr="00B82866" w:rsidRDefault="00B82866" w:rsidP="00B82866">
      <w:pPr>
        <w:spacing w:after="0" w:line="240" w:lineRule="auto"/>
        <w:jc w:val="center"/>
        <w:rPr>
          <w:rFonts w:ascii="Times New Roman" w:eastAsia="Times New Roman" w:hAnsi="Times New Roman" w:cs="Times New Roman"/>
          <w:b/>
          <w:color w:val="000000"/>
          <w:sz w:val="28"/>
          <w:szCs w:val="28"/>
          <w:lang w:val="ro-RO" w:eastAsia="ru-RU"/>
        </w:rPr>
      </w:pPr>
      <w:r w:rsidRPr="00587F17">
        <w:rPr>
          <w:rFonts w:ascii="Times New Roman" w:hAnsi="Times New Roman" w:cs="Times New Roman"/>
          <w:b/>
          <w:sz w:val="28"/>
          <w:szCs w:val="28"/>
          <w:lang w:val="it-IT"/>
        </w:rPr>
        <w:t>de dezvoltare strategicăa IMSP Institutul de Medicină Urgentă</w:t>
      </w:r>
      <w:r w:rsidRPr="00B82866">
        <w:rPr>
          <w:rFonts w:ascii="Times New Roman" w:eastAsia="Times New Roman" w:hAnsi="Times New Roman" w:cs="Times New Roman"/>
          <w:b/>
          <w:bCs/>
          <w:color w:val="000000"/>
          <w:sz w:val="28"/>
          <w:szCs w:val="28"/>
          <w:bdr w:val="none" w:sz="0" w:space="0" w:color="auto" w:frame="1"/>
          <w:lang w:val="ro-RO" w:eastAsia="ru-RU"/>
        </w:rPr>
        <w:t>:</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Numãrul de cursuri de perfecționare continuã;</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Mãsurarea eficacitãții serviciilor medicale: rata pacienților vindecați respectiv ameliorați la externare;</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Nr. mediu de consultații interdisciplinare / pacient examinat;</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Nr. mediu investigații paraclinice / pacient examinat;</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Nr. de mici intervenții chirurgicale la camera de gardă/nr. total pacienți examinați;</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Nr. examenelor paraclinice costisitoare /nr. total pacienți;</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Indice concordanță diagnostic internare - diagnostic la 48 ore si 72 ore; </w:t>
      </w:r>
      <w:r w:rsidRPr="00BD72FA">
        <w:rPr>
          <w:rFonts w:ascii="Times New Roman" w:eastAsia="Times New Roman" w:hAnsi="Times New Roman" w:cs="Times New Roman"/>
          <w:b/>
          <w:bCs/>
          <w:color w:val="333333"/>
          <w:sz w:val="28"/>
          <w:szCs w:val="28"/>
          <w:bdr w:val="none" w:sz="0" w:space="0" w:color="auto" w:frame="1"/>
          <w:lang w:val="ro-RO" w:eastAsia="ru-RU"/>
        </w:rPr>
        <w:t> </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Proporția pacienților decedați;</w:t>
      </w:r>
      <w:r w:rsidRPr="00BD72FA">
        <w:rPr>
          <w:rFonts w:ascii="Times New Roman" w:eastAsia="Times New Roman" w:hAnsi="Times New Roman" w:cs="Times New Roman"/>
          <w:b/>
          <w:bCs/>
          <w:color w:val="333333"/>
          <w:sz w:val="28"/>
          <w:szCs w:val="28"/>
          <w:bdr w:val="none" w:sz="0" w:space="0" w:color="auto" w:frame="1"/>
          <w:lang w:val="ro-RO" w:eastAsia="ru-RU"/>
        </w:rPr>
        <w:t> </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Proporția pacienților decedați la 24 ore de la internare;</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Proporția pacienților decedați la 48 ore de la intervenția chirugicalã;</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Rata infecțiilor nozocomiale;</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Rata pacienților reinternați în intervalul de 30 zile de la externare cu același diagnostic;</w:t>
      </w:r>
    </w:p>
    <w:p w:rsidR="00B82866" w:rsidRPr="00BD72FA" w:rsidRDefault="00B82866" w:rsidP="00ED2288">
      <w:pPr>
        <w:pStyle w:val="aa"/>
        <w:numPr>
          <w:ilvl w:val="0"/>
          <w:numId w:val="28"/>
        </w:numPr>
        <w:shd w:val="clear" w:color="auto" w:fill="FFFFFF"/>
        <w:spacing w:after="75"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eastAsia="Times New Roman" w:hAnsi="Times New Roman" w:cs="Times New Roman"/>
          <w:color w:val="333333"/>
          <w:sz w:val="28"/>
          <w:szCs w:val="28"/>
          <w:lang w:val="ro-RO" w:eastAsia="ru-RU"/>
        </w:rPr>
        <w:t>Procentul pacienților internați și transferați către alte spitale.</w:t>
      </w:r>
    </w:p>
    <w:p w:rsidR="00B82866" w:rsidRPr="00BD72FA" w:rsidRDefault="00B82866" w:rsidP="00ED2288">
      <w:pPr>
        <w:pStyle w:val="aa"/>
        <w:numPr>
          <w:ilvl w:val="0"/>
          <w:numId w:val="28"/>
        </w:numPr>
        <w:spacing w:line="360" w:lineRule="auto"/>
        <w:jc w:val="both"/>
        <w:rPr>
          <w:rFonts w:ascii="Times New Roman" w:hAnsi="Times New Roman" w:cs="Times New Roman"/>
          <w:sz w:val="28"/>
          <w:szCs w:val="28"/>
        </w:rPr>
      </w:pPr>
      <w:r w:rsidRPr="00BD72FA">
        <w:rPr>
          <w:rFonts w:ascii="Times New Roman" w:hAnsi="Times New Roman" w:cs="Times New Roman"/>
          <w:sz w:val="28"/>
          <w:szCs w:val="28"/>
        </w:rPr>
        <w:t>Numărul de intervenţii efectuate;</w:t>
      </w:r>
    </w:p>
    <w:p w:rsidR="00B82866" w:rsidRPr="00BD72FA" w:rsidRDefault="00B82866" w:rsidP="00ED2288">
      <w:pPr>
        <w:pStyle w:val="aa"/>
        <w:numPr>
          <w:ilvl w:val="0"/>
          <w:numId w:val="28"/>
        </w:numPr>
        <w:spacing w:line="360" w:lineRule="auto"/>
        <w:jc w:val="both"/>
        <w:rPr>
          <w:rFonts w:ascii="Times New Roman" w:hAnsi="Times New Roman" w:cs="Times New Roman"/>
          <w:sz w:val="28"/>
          <w:szCs w:val="28"/>
        </w:rPr>
      </w:pPr>
      <w:r w:rsidRPr="00BD72FA">
        <w:rPr>
          <w:rFonts w:ascii="Times New Roman" w:hAnsi="Times New Roman" w:cs="Times New Roman"/>
          <w:sz w:val="28"/>
          <w:szCs w:val="28"/>
        </w:rPr>
        <w:t>Durata medie de spitalizare;</w:t>
      </w:r>
    </w:p>
    <w:p w:rsidR="00B82866" w:rsidRPr="00587F17" w:rsidRDefault="00B82866" w:rsidP="00ED2288">
      <w:pPr>
        <w:pStyle w:val="aa"/>
        <w:numPr>
          <w:ilvl w:val="0"/>
          <w:numId w:val="28"/>
        </w:numPr>
        <w:spacing w:line="360" w:lineRule="auto"/>
        <w:jc w:val="both"/>
        <w:rPr>
          <w:rFonts w:ascii="Times New Roman" w:hAnsi="Times New Roman" w:cs="Times New Roman"/>
          <w:sz w:val="28"/>
          <w:szCs w:val="28"/>
          <w:lang w:val="it-IT"/>
        </w:rPr>
      </w:pPr>
      <w:r w:rsidRPr="00587F17">
        <w:rPr>
          <w:rFonts w:ascii="Times New Roman" w:hAnsi="Times New Roman" w:cs="Times New Roman"/>
          <w:sz w:val="28"/>
          <w:szCs w:val="28"/>
          <w:lang w:val="it-IT"/>
        </w:rPr>
        <w:t>Costul mediu al unui caz tratat;</w:t>
      </w:r>
    </w:p>
    <w:p w:rsidR="00B82866" w:rsidRPr="00587F17" w:rsidRDefault="00B82866" w:rsidP="00ED2288">
      <w:pPr>
        <w:pStyle w:val="aa"/>
        <w:numPr>
          <w:ilvl w:val="0"/>
          <w:numId w:val="28"/>
        </w:numPr>
        <w:spacing w:line="360" w:lineRule="auto"/>
        <w:jc w:val="both"/>
        <w:rPr>
          <w:rFonts w:ascii="Times New Roman" w:hAnsi="Times New Roman" w:cs="Times New Roman"/>
          <w:sz w:val="28"/>
          <w:szCs w:val="28"/>
          <w:lang w:val="it-IT"/>
        </w:rPr>
      </w:pPr>
      <w:r w:rsidRPr="00587F17">
        <w:rPr>
          <w:rFonts w:ascii="Times New Roman" w:hAnsi="Times New Roman" w:cs="Times New Roman"/>
          <w:sz w:val="28"/>
          <w:szCs w:val="28"/>
          <w:lang w:val="it-IT"/>
        </w:rPr>
        <w:t>Durata incapacitatii temporare de munca;</w:t>
      </w:r>
    </w:p>
    <w:p w:rsidR="00B82866" w:rsidRPr="00BD72FA" w:rsidRDefault="00B82866" w:rsidP="00ED2288">
      <w:pPr>
        <w:pStyle w:val="aa"/>
        <w:numPr>
          <w:ilvl w:val="0"/>
          <w:numId w:val="28"/>
        </w:numPr>
        <w:spacing w:line="360" w:lineRule="auto"/>
        <w:jc w:val="both"/>
        <w:rPr>
          <w:rFonts w:ascii="Times New Roman" w:hAnsi="Times New Roman" w:cs="Times New Roman"/>
          <w:sz w:val="28"/>
          <w:szCs w:val="28"/>
        </w:rPr>
      </w:pPr>
      <w:r w:rsidRPr="00BD72FA">
        <w:rPr>
          <w:rFonts w:ascii="Times New Roman" w:hAnsi="Times New Roman" w:cs="Times New Roman"/>
          <w:sz w:val="28"/>
          <w:szCs w:val="28"/>
          <w:lang w:eastAsia="ru-RU"/>
        </w:rPr>
        <w:t>Numărul total de echipamente achizitionate;</w:t>
      </w:r>
    </w:p>
    <w:p w:rsidR="00B82866" w:rsidRPr="00BD72FA" w:rsidRDefault="00B82866" w:rsidP="00ED2288">
      <w:pPr>
        <w:pStyle w:val="aa"/>
        <w:numPr>
          <w:ilvl w:val="0"/>
          <w:numId w:val="28"/>
        </w:numPr>
        <w:spacing w:after="0" w:line="360" w:lineRule="auto"/>
        <w:jc w:val="both"/>
        <w:rPr>
          <w:rFonts w:ascii="Times New Roman" w:hAnsi="Times New Roman" w:cs="Times New Roman"/>
          <w:sz w:val="28"/>
          <w:szCs w:val="28"/>
          <w:lang w:eastAsia="ru-RU"/>
        </w:rPr>
      </w:pPr>
      <w:r w:rsidRPr="00BD72FA">
        <w:rPr>
          <w:rFonts w:ascii="Times New Roman" w:hAnsi="Times New Roman" w:cs="Times New Roman"/>
          <w:sz w:val="28"/>
          <w:szCs w:val="28"/>
          <w:lang w:eastAsia="ru-RU"/>
        </w:rPr>
        <w:t>Locuri de munca create ;</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333333"/>
          <w:sz w:val="28"/>
          <w:szCs w:val="28"/>
          <w:lang w:val="ro-RO" w:eastAsia="ru-RU"/>
        </w:rPr>
      </w:pPr>
      <w:r w:rsidRPr="00BD72FA">
        <w:rPr>
          <w:rFonts w:ascii="Times New Roman" w:hAnsi="Times New Roman" w:cs="Times New Roman"/>
          <w:sz w:val="28"/>
          <w:szCs w:val="28"/>
          <w:lang w:eastAsia="ru-RU"/>
        </w:rPr>
        <w:t>Locuri de munca menţinute.</w:t>
      </w:r>
    </w:p>
    <w:p w:rsidR="00B82866" w:rsidRPr="00BD72FA" w:rsidRDefault="00B82866" w:rsidP="00ED2288">
      <w:pPr>
        <w:pStyle w:val="aa"/>
        <w:numPr>
          <w:ilvl w:val="0"/>
          <w:numId w:val="28"/>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000000"/>
          <w:sz w:val="28"/>
          <w:szCs w:val="28"/>
          <w:lang w:val="ro-RO" w:eastAsia="ru-RU"/>
        </w:rPr>
        <w:t>Execuția bug</w:t>
      </w:r>
      <w:r w:rsidR="00EF1FC3">
        <w:rPr>
          <w:rFonts w:ascii="Times New Roman" w:eastAsia="Times New Roman" w:hAnsi="Times New Roman" w:cs="Times New Roman"/>
          <w:color w:val="000000"/>
          <w:sz w:val="28"/>
          <w:szCs w:val="28"/>
          <w:lang w:val="ro-RO" w:eastAsia="ru-RU"/>
        </w:rPr>
        <w:t>etului</w:t>
      </w:r>
      <w:r w:rsidRPr="00BD72FA">
        <w:rPr>
          <w:rFonts w:ascii="Times New Roman" w:eastAsia="Times New Roman" w:hAnsi="Times New Roman" w:cs="Times New Roman"/>
          <w:color w:val="000000"/>
          <w:sz w:val="28"/>
          <w:szCs w:val="28"/>
          <w:lang w:val="ro-RO" w:eastAsia="ru-RU"/>
        </w:rPr>
        <w:t xml:space="preserve"> fațã de bugetul de cheltuieli aprobat;</w:t>
      </w:r>
    </w:p>
    <w:p w:rsidR="00B82866" w:rsidRPr="00BD72FA" w:rsidRDefault="00B82866" w:rsidP="00ED2288">
      <w:pPr>
        <w:pStyle w:val="aa"/>
        <w:numPr>
          <w:ilvl w:val="0"/>
          <w:numId w:val="28"/>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000000"/>
          <w:sz w:val="28"/>
          <w:szCs w:val="28"/>
          <w:lang w:val="ro-RO" w:eastAsia="ru-RU"/>
        </w:rPr>
        <w:t>Procentul veniturilor proprii din total venituri spital;</w:t>
      </w:r>
    </w:p>
    <w:p w:rsidR="00B82866" w:rsidRPr="00BD72FA" w:rsidRDefault="00B82866" w:rsidP="00ED2288">
      <w:pPr>
        <w:pStyle w:val="aa"/>
        <w:numPr>
          <w:ilvl w:val="0"/>
          <w:numId w:val="28"/>
        </w:numPr>
        <w:shd w:val="clear" w:color="auto" w:fill="FFFFFF"/>
        <w:spacing w:after="24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000000"/>
          <w:sz w:val="28"/>
          <w:szCs w:val="28"/>
          <w:lang w:val="ro-RO" w:eastAsia="ru-RU"/>
        </w:rPr>
        <w:t>Procentul cheltuielilor de personal din total cheltuieli spital ;</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333333"/>
          <w:sz w:val="28"/>
          <w:szCs w:val="28"/>
          <w:lang w:val="ro-RO" w:eastAsia="ru-RU"/>
        </w:rPr>
        <w:t>Îndeplinirea planurilor de pregătire profesionalã.</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333333"/>
          <w:sz w:val="28"/>
          <w:szCs w:val="28"/>
          <w:lang w:val="ro-RO" w:eastAsia="ru-RU"/>
        </w:rPr>
        <w:t>Numãr de protocoale clinice revizuite;</w:t>
      </w:r>
    </w:p>
    <w:p w:rsidR="00B82866" w:rsidRPr="00BD72FA" w:rsidRDefault="00B82866" w:rsidP="00ED2288">
      <w:pPr>
        <w:pStyle w:val="aa"/>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ro-RO" w:eastAsia="ru-RU"/>
        </w:rPr>
      </w:pPr>
      <w:r w:rsidRPr="00BD72FA">
        <w:rPr>
          <w:rFonts w:ascii="Times New Roman" w:eastAsia="Times New Roman" w:hAnsi="Times New Roman" w:cs="Times New Roman"/>
          <w:color w:val="333333"/>
          <w:sz w:val="28"/>
          <w:szCs w:val="28"/>
          <w:lang w:val="ro-RO" w:eastAsia="ru-RU"/>
        </w:rPr>
        <w:lastRenderedPageBreak/>
        <w:t>Numãr de protocoaleclinice actualizate.</w:t>
      </w:r>
    </w:p>
    <w:p w:rsidR="00B82866" w:rsidRPr="00B82866" w:rsidRDefault="00B82866" w:rsidP="00B82866">
      <w:pPr>
        <w:pStyle w:val="aa"/>
        <w:shd w:val="clear" w:color="auto" w:fill="FFFFFF"/>
        <w:spacing w:after="0" w:line="360" w:lineRule="auto"/>
        <w:ind w:left="360"/>
        <w:jc w:val="both"/>
        <w:textAlignment w:val="baseline"/>
        <w:rPr>
          <w:rFonts w:ascii="Times New Roman" w:eastAsia="Times New Roman" w:hAnsi="Times New Roman" w:cs="Times New Roman"/>
          <w:b/>
          <w:color w:val="000000"/>
          <w:sz w:val="28"/>
          <w:szCs w:val="28"/>
          <w:lang w:val="ro-RO" w:eastAsia="ru-RU"/>
        </w:rPr>
      </w:pPr>
      <w:r w:rsidRPr="00B82866">
        <w:rPr>
          <w:rFonts w:ascii="Times New Roman" w:eastAsia="Times New Roman" w:hAnsi="Times New Roman" w:cs="Times New Roman"/>
          <w:b/>
          <w:color w:val="333333"/>
          <w:sz w:val="28"/>
          <w:szCs w:val="28"/>
          <w:lang w:val="ro-RO" w:eastAsia="ru-RU"/>
        </w:rPr>
        <w:t>Indicatori de performanță medicală:</w:t>
      </w:r>
    </w:p>
    <w:p w:rsidR="00B82866" w:rsidRPr="00587F17" w:rsidRDefault="00B82866" w:rsidP="00ED2288">
      <w:pPr>
        <w:pStyle w:val="aa"/>
        <w:numPr>
          <w:ilvl w:val="0"/>
          <w:numId w:val="29"/>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Reducerea duratei medii de spitalizare pentru cazurile acute cu 0,5 zile;</w:t>
      </w:r>
    </w:p>
    <w:p w:rsidR="00B82866" w:rsidRPr="00587F17" w:rsidRDefault="00B82866" w:rsidP="00ED2288">
      <w:pPr>
        <w:pStyle w:val="aa"/>
        <w:numPr>
          <w:ilvl w:val="0"/>
          <w:numId w:val="29"/>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Asigurarea duratei medii de utilizare a patului nu mai mică de 300 zile pe an;</w:t>
      </w:r>
    </w:p>
    <w:p w:rsidR="00B82866" w:rsidRPr="00F43FAB" w:rsidRDefault="00B82866" w:rsidP="00ED2288">
      <w:pPr>
        <w:pStyle w:val="aa"/>
        <w:numPr>
          <w:ilvl w:val="0"/>
          <w:numId w:val="29"/>
        </w:numPr>
        <w:shd w:val="clear" w:color="auto" w:fill="FFFFFF"/>
        <w:spacing w:after="0" w:line="360" w:lineRule="auto"/>
        <w:jc w:val="both"/>
        <w:rPr>
          <w:rFonts w:ascii="Times New Roman" w:eastAsia="Times New Roman" w:hAnsi="Times New Roman" w:cs="Times New Roman"/>
          <w:color w:val="333333"/>
          <w:sz w:val="28"/>
          <w:szCs w:val="28"/>
        </w:rPr>
      </w:pPr>
      <w:r w:rsidRPr="00F43FAB">
        <w:rPr>
          <w:rFonts w:ascii="Times New Roman" w:eastAsia="Times New Roman" w:hAnsi="Times New Roman" w:cs="Times New Roman"/>
          <w:color w:val="333333"/>
          <w:sz w:val="28"/>
          <w:szCs w:val="28"/>
        </w:rPr>
        <w:t>Executarea contractelor cu Compania Naţională de Asigurări în Medicină ± 0,5%.</w:t>
      </w:r>
    </w:p>
    <w:p w:rsidR="00B82866" w:rsidRPr="00587F17" w:rsidRDefault="00B82866" w:rsidP="00B82866">
      <w:pPr>
        <w:pStyle w:val="aa"/>
        <w:shd w:val="clear" w:color="auto" w:fill="FFFFFF"/>
        <w:spacing w:after="0" w:line="360" w:lineRule="auto"/>
        <w:ind w:left="360"/>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b/>
          <w:bCs/>
          <w:color w:val="333333"/>
          <w:sz w:val="28"/>
          <w:szCs w:val="28"/>
          <w:lang w:val="it-IT"/>
        </w:rPr>
        <w:t>Indicatori ai activității economico-financiare ale instituției:</w:t>
      </w:r>
    </w:p>
    <w:p w:rsidR="00B82866" w:rsidRPr="00B82866" w:rsidRDefault="00B82866" w:rsidP="00ED2288">
      <w:pPr>
        <w:pStyle w:val="aa"/>
        <w:numPr>
          <w:ilvl w:val="0"/>
          <w:numId w:val="30"/>
        </w:numPr>
        <w:shd w:val="clear" w:color="auto" w:fill="FFFFFF"/>
        <w:spacing w:after="0" w:line="360" w:lineRule="auto"/>
        <w:jc w:val="both"/>
        <w:rPr>
          <w:rFonts w:ascii="Times New Roman" w:eastAsia="Times New Roman" w:hAnsi="Times New Roman" w:cs="Times New Roman"/>
          <w:color w:val="333333"/>
          <w:sz w:val="28"/>
          <w:szCs w:val="28"/>
        </w:rPr>
      </w:pPr>
      <w:r w:rsidRPr="00B82866">
        <w:rPr>
          <w:rFonts w:ascii="Times New Roman" w:eastAsia="Times New Roman" w:hAnsi="Times New Roman" w:cs="Times New Roman"/>
          <w:color w:val="333333"/>
          <w:sz w:val="28"/>
          <w:szCs w:val="28"/>
        </w:rPr>
        <w:t>Lipsa datoriilor creditoare istorice;</w:t>
      </w:r>
    </w:p>
    <w:p w:rsidR="00B82866" w:rsidRPr="00587F17" w:rsidRDefault="00B82866" w:rsidP="00ED2288">
      <w:pPr>
        <w:pStyle w:val="aa"/>
        <w:numPr>
          <w:ilvl w:val="0"/>
          <w:numId w:val="30"/>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 xml:space="preserve">Creşterea </w:t>
      </w:r>
      <w:r w:rsidR="00F43FAB" w:rsidRPr="00587F17">
        <w:rPr>
          <w:rFonts w:ascii="Times New Roman" w:eastAsia="Times New Roman" w:hAnsi="Times New Roman" w:cs="Times New Roman"/>
          <w:color w:val="333333"/>
          <w:sz w:val="28"/>
          <w:szCs w:val="28"/>
          <w:lang w:val="it-IT"/>
        </w:rPr>
        <w:t>veniturilor proprii cu 5% anual</w:t>
      </w:r>
      <w:r w:rsidRPr="00587F17">
        <w:rPr>
          <w:rFonts w:ascii="Times New Roman" w:eastAsia="Times New Roman" w:hAnsi="Times New Roman" w:cs="Times New Roman"/>
          <w:color w:val="333333"/>
          <w:sz w:val="28"/>
          <w:szCs w:val="28"/>
          <w:lang w:val="it-IT"/>
        </w:rPr>
        <w:t>;</w:t>
      </w:r>
    </w:p>
    <w:p w:rsidR="00B82866" w:rsidRPr="00B82866" w:rsidRDefault="00B82866" w:rsidP="00ED2288">
      <w:pPr>
        <w:pStyle w:val="aa"/>
        <w:numPr>
          <w:ilvl w:val="0"/>
          <w:numId w:val="30"/>
        </w:numPr>
        <w:shd w:val="clear" w:color="auto" w:fill="FFFFFF"/>
        <w:spacing w:after="0" w:line="360" w:lineRule="auto"/>
        <w:jc w:val="both"/>
        <w:rPr>
          <w:rFonts w:ascii="Times New Roman" w:eastAsia="Times New Roman" w:hAnsi="Times New Roman" w:cs="Times New Roman"/>
          <w:color w:val="333333"/>
          <w:sz w:val="28"/>
          <w:szCs w:val="28"/>
        </w:rPr>
      </w:pPr>
      <w:r w:rsidRPr="00B82866">
        <w:rPr>
          <w:rFonts w:ascii="Times New Roman" w:eastAsia="Times New Roman" w:hAnsi="Times New Roman" w:cs="Times New Roman"/>
          <w:color w:val="333333"/>
          <w:sz w:val="28"/>
          <w:szCs w:val="28"/>
        </w:rPr>
        <w:t>Prezenţa stocurilor de medicamente, conform normativelor (inclusiv spectrul acestora conform Formularului Farmacoterapeutic).</w:t>
      </w:r>
    </w:p>
    <w:p w:rsidR="00B82866" w:rsidRPr="00587F17" w:rsidRDefault="00B82866" w:rsidP="00ED2288">
      <w:pPr>
        <w:pStyle w:val="aa"/>
        <w:numPr>
          <w:ilvl w:val="0"/>
          <w:numId w:val="30"/>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Dinamica reducerii cheltuielilor pentru serviciile comunale consumate anual cu 3% (exprimată în valori naturale și financiare).</w:t>
      </w:r>
    </w:p>
    <w:p w:rsidR="00B82866" w:rsidRPr="00B82866" w:rsidRDefault="00B82866" w:rsidP="00B82866">
      <w:pPr>
        <w:pStyle w:val="aa"/>
        <w:shd w:val="clear" w:color="auto" w:fill="FFFFFF"/>
        <w:spacing w:after="0" w:line="360" w:lineRule="auto"/>
        <w:ind w:left="360"/>
        <w:jc w:val="both"/>
        <w:rPr>
          <w:rFonts w:ascii="Times New Roman" w:eastAsia="Times New Roman" w:hAnsi="Times New Roman" w:cs="Times New Roman"/>
          <w:color w:val="333333"/>
          <w:sz w:val="28"/>
          <w:szCs w:val="28"/>
        </w:rPr>
      </w:pPr>
      <w:r w:rsidRPr="00B82866">
        <w:rPr>
          <w:rFonts w:ascii="Times New Roman" w:eastAsia="Times New Roman" w:hAnsi="Times New Roman" w:cs="Times New Roman"/>
          <w:b/>
          <w:bCs/>
          <w:color w:val="333333"/>
          <w:sz w:val="28"/>
          <w:szCs w:val="28"/>
        </w:rPr>
        <w:t>Indicatori de calitate:</w:t>
      </w:r>
    </w:p>
    <w:p w:rsidR="00B82866" w:rsidRPr="00F43FAB" w:rsidRDefault="00B82866" w:rsidP="00ED2288">
      <w:pPr>
        <w:pStyle w:val="aa"/>
        <w:numPr>
          <w:ilvl w:val="0"/>
          <w:numId w:val="31"/>
        </w:numPr>
        <w:shd w:val="clear" w:color="auto" w:fill="FFFFFF"/>
        <w:spacing w:after="0" w:line="360" w:lineRule="auto"/>
        <w:jc w:val="both"/>
        <w:rPr>
          <w:rFonts w:ascii="Times New Roman" w:eastAsia="Times New Roman" w:hAnsi="Times New Roman" w:cs="Times New Roman"/>
          <w:color w:val="333333"/>
          <w:sz w:val="28"/>
          <w:szCs w:val="28"/>
        </w:rPr>
      </w:pPr>
      <w:r w:rsidRPr="00F43FAB">
        <w:rPr>
          <w:rFonts w:ascii="Times New Roman" w:eastAsia="Times New Roman" w:hAnsi="Times New Roman" w:cs="Times New Roman"/>
          <w:color w:val="333333"/>
          <w:sz w:val="28"/>
          <w:szCs w:val="28"/>
        </w:rPr>
        <w:t>Raportarea 100% a infecţiilor nosocomiale;</w:t>
      </w:r>
    </w:p>
    <w:p w:rsidR="00B82866" w:rsidRPr="00587F17" w:rsidRDefault="00B82866" w:rsidP="00ED2288">
      <w:pPr>
        <w:pStyle w:val="aa"/>
        <w:numPr>
          <w:ilvl w:val="0"/>
          <w:numId w:val="31"/>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Raportarea 100% a reacţiilor adverse la medicaţie;</w:t>
      </w:r>
    </w:p>
    <w:p w:rsidR="00B82866" w:rsidRPr="00587F17" w:rsidRDefault="00B82866" w:rsidP="00ED2288">
      <w:pPr>
        <w:pStyle w:val="aa"/>
        <w:numPr>
          <w:ilvl w:val="0"/>
          <w:numId w:val="31"/>
        </w:numPr>
        <w:shd w:val="clear" w:color="auto" w:fill="FFFFFF"/>
        <w:spacing w:after="0" w:line="360" w:lineRule="auto"/>
        <w:jc w:val="both"/>
        <w:rPr>
          <w:rFonts w:ascii="Times New Roman" w:eastAsia="Times New Roman" w:hAnsi="Times New Roman" w:cs="Times New Roman"/>
          <w:color w:val="333333"/>
          <w:sz w:val="28"/>
          <w:szCs w:val="28"/>
          <w:lang w:val="it-IT"/>
        </w:rPr>
      </w:pPr>
      <w:r w:rsidRPr="00587F17">
        <w:rPr>
          <w:rFonts w:ascii="Times New Roman" w:eastAsia="Times New Roman" w:hAnsi="Times New Roman" w:cs="Times New Roman"/>
          <w:color w:val="333333"/>
          <w:sz w:val="28"/>
          <w:szCs w:val="28"/>
          <w:lang w:val="it-IT"/>
        </w:rPr>
        <w:t>Rata activității chirurgicale nu mai mică de 40% pentru spitalele raionale și nu mai mică de 60% pentru spitalele municipale și republicane;</w:t>
      </w:r>
    </w:p>
    <w:p w:rsidR="00B82866" w:rsidRPr="00B82866" w:rsidRDefault="00B82866" w:rsidP="00ED2288">
      <w:pPr>
        <w:pStyle w:val="aa"/>
        <w:numPr>
          <w:ilvl w:val="2"/>
          <w:numId w:val="31"/>
        </w:numPr>
        <w:shd w:val="clear" w:color="auto" w:fill="FFFFFF"/>
        <w:spacing w:after="0" w:line="360" w:lineRule="auto"/>
        <w:jc w:val="both"/>
        <w:rPr>
          <w:rFonts w:ascii="Times New Roman" w:eastAsia="Times New Roman" w:hAnsi="Times New Roman" w:cs="Times New Roman"/>
          <w:color w:val="333333"/>
          <w:sz w:val="28"/>
          <w:szCs w:val="28"/>
        </w:rPr>
      </w:pPr>
      <w:r w:rsidRPr="00B82866">
        <w:rPr>
          <w:rFonts w:ascii="Times New Roman" w:eastAsia="Times New Roman" w:hAnsi="Times New Roman" w:cs="Times New Roman"/>
          <w:color w:val="333333"/>
          <w:sz w:val="28"/>
          <w:szCs w:val="28"/>
        </w:rPr>
        <w:t>Creşterea ratei intervenţiilor chirurgicale efectuate în</w:t>
      </w:r>
      <w:r>
        <w:rPr>
          <w:rFonts w:ascii="Times New Roman" w:eastAsia="Times New Roman" w:hAnsi="Times New Roman" w:cs="Times New Roman"/>
          <w:color w:val="333333"/>
          <w:sz w:val="28"/>
          <w:szCs w:val="28"/>
        </w:rPr>
        <w:t xml:space="preserve"> chirurgia de 1 zi cu 5% anual</w:t>
      </w:r>
      <w:r w:rsidRPr="00B82866">
        <w:rPr>
          <w:rFonts w:ascii="Times New Roman" w:eastAsia="Times New Roman" w:hAnsi="Times New Roman" w:cs="Times New Roman"/>
          <w:color w:val="333333"/>
          <w:sz w:val="28"/>
          <w:szCs w:val="28"/>
        </w:rPr>
        <w:t>.</w:t>
      </w:r>
    </w:p>
    <w:p w:rsidR="005F1648" w:rsidRPr="00B82866" w:rsidRDefault="005F1648" w:rsidP="00B82866">
      <w:pPr>
        <w:spacing w:line="360" w:lineRule="auto"/>
        <w:jc w:val="both"/>
        <w:rPr>
          <w:rFonts w:ascii="Times New Roman" w:hAnsi="Times New Roman" w:cs="Times New Roman"/>
          <w:sz w:val="28"/>
          <w:szCs w:val="28"/>
        </w:rPr>
      </w:pPr>
    </w:p>
    <w:p w:rsidR="00D83647" w:rsidRPr="00F43FAB" w:rsidRDefault="00D83647" w:rsidP="00B82866">
      <w:pPr>
        <w:spacing w:after="0" w:line="360" w:lineRule="auto"/>
        <w:jc w:val="both"/>
        <w:rPr>
          <w:rFonts w:ascii="Times New Roman" w:hAnsi="Times New Roman" w:cs="Times New Roman"/>
          <w:b/>
          <w:sz w:val="28"/>
          <w:szCs w:val="28"/>
        </w:rPr>
      </w:pPr>
    </w:p>
    <w:sectPr w:rsidR="00D83647" w:rsidRPr="00F43FAB" w:rsidSect="002C135A">
      <w:pgSz w:w="11907" w:h="16839" w:code="9"/>
      <w:pgMar w:top="1135" w:right="99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4C" w:rsidRDefault="0007384C" w:rsidP="00180024">
      <w:pPr>
        <w:spacing w:after="0" w:line="240" w:lineRule="auto"/>
      </w:pPr>
      <w:r>
        <w:separator/>
      </w:r>
    </w:p>
  </w:endnote>
  <w:endnote w:type="continuationSeparator" w:id="0">
    <w:p w:rsidR="0007384C" w:rsidRDefault="0007384C" w:rsidP="0018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4C" w:rsidRDefault="0007384C" w:rsidP="00180024">
      <w:pPr>
        <w:spacing w:after="0" w:line="240" w:lineRule="auto"/>
      </w:pPr>
      <w:r>
        <w:separator/>
      </w:r>
    </w:p>
  </w:footnote>
  <w:footnote w:type="continuationSeparator" w:id="0">
    <w:p w:rsidR="0007384C" w:rsidRDefault="0007384C" w:rsidP="0018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195D"/>
    <w:multiLevelType w:val="hybridMultilevel"/>
    <w:tmpl w:val="85E650F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B087275"/>
    <w:multiLevelType w:val="hybridMultilevel"/>
    <w:tmpl w:val="978079DE"/>
    <w:lvl w:ilvl="0" w:tplc="9EBC2A3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A3010"/>
    <w:multiLevelType w:val="hybridMultilevel"/>
    <w:tmpl w:val="23E43474"/>
    <w:lvl w:ilvl="0" w:tplc="8230D8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B2ABA"/>
    <w:multiLevelType w:val="hybridMultilevel"/>
    <w:tmpl w:val="9D86C258"/>
    <w:lvl w:ilvl="0" w:tplc="9EBC2A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0F0"/>
    <w:multiLevelType w:val="hybridMultilevel"/>
    <w:tmpl w:val="237CBD92"/>
    <w:lvl w:ilvl="0" w:tplc="9EBC2A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97A95"/>
    <w:multiLevelType w:val="hybridMultilevel"/>
    <w:tmpl w:val="722213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995A1A"/>
    <w:multiLevelType w:val="hybridMultilevel"/>
    <w:tmpl w:val="D1E61A74"/>
    <w:lvl w:ilvl="0" w:tplc="1C86932E">
      <w:start w:val="1"/>
      <w:numFmt w:val="bullet"/>
      <w:lvlText w:val="•"/>
      <w:lvlJc w:val="left"/>
      <w:pPr>
        <w:tabs>
          <w:tab w:val="num" w:pos="720"/>
        </w:tabs>
        <w:ind w:left="720" w:hanging="360"/>
      </w:pPr>
      <w:rPr>
        <w:rFonts w:ascii="Times New Roman" w:hAnsi="Times New Roman" w:hint="default"/>
      </w:rPr>
    </w:lvl>
    <w:lvl w:ilvl="1" w:tplc="BCE0635A" w:tentative="1">
      <w:start w:val="1"/>
      <w:numFmt w:val="bullet"/>
      <w:lvlText w:val="•"/>
      <w:lvlJc w:val="left"/>
      <w:pPr>
        <w:tabs>
          <w:tab w:val="num" w:pos="1440"/>
        </w:tabs>
        <w:ind w:left="1440" w:hanging="360"/>
      </w:pPr>
      <w:rPr>
        <w:rFonts w:ascii="Times New Roman" w:hAnsi="Times New Roman" w:hint="default"/>
      </w:rPr>
    </w:lvl>
    <w:lvl w:ilvl="2" w:tplc="DCEA9D7E" w:tentative="1">
      <w:start w:val="1"/>
      <w:numFmt w:val="bullet"/>
      <w:lvlText w:val="•"/>
      <w:lvlJc w:val="left"/>
      <w:pPr>
        <w:tabs>
          <w:tab w:val="num" w:pos="2160"/>
        </w:tabs>
        <w:ind w:left="2160" w:hanging="360"/>
      </w:pPr>
      <w:rPr>
        <w:rFonts w:ascii="Times New Roman" w:hAnsi="Times New Roman" w:hint="default"/>
      </w:rPr>
    </w:lvl>
    <w:lvl w:ilvl="3" w:tplc="79A8A3E6" w:tentative="1">
      <w:start w:val="1"/>
      <w:numFmt w:val="bullet"/>
      <w:lvlText w:val="•"/>
      <w:lvlJc w:val="left"/>
      <w:pPr>
        <w:tabs>
          <w:tab w:val="num" w:pos="2880"/>
        </w:tabs>
        <w:ind w:left="2880" w:hanging="360"/>
      </w:pPr>
      <w:rPr>
        <w:rFonts w:ascii="Times New Roman" w:hAnsi="Times New Roman" w:hint="default"/>
      </w:rPr>
    </w:lvl>
    <w:lvl w:ilvl="4" w:tplc="53B6DF96" w:tentative="1">
      <w:start w:val="1"/>
      <w:numFmt w:val="bullet"/>
      <w:lvlText w:val="•"/>
      <w:lvlJc w:val="left"/>
      <w:pPr>
        <w:tabs>
          <w:tab w:val="num" w:pos="3600"/>
        </w:tabs>
        <w:ind w:left="3600" w:hanging="360"/>
      </w:pPr>
      <w:rPr>
        <w:rFonts w:ascii="Times New Roman" w:hAnsi="Times New Roman" w:hint="default"/>
      </w:rPr>
    </w:lvl>
    <w:lvl w:ilvl="5" w:tplc="386ABC1A" w:tentative="1">
      <w:start w:val="1"/>
      <w:numFmt w:val="bullet"/>
      <w:lvlText w:val="•"/>
      <w:lvlJc w:val="left"/>
      <w:pPr>
        <w:tabs>
          <w:tab w:val="num" w:pos="4320"/>
        </w:tabs>
        <w:ind w:left="4320" w:hanging="360"/>
      </w:pPr>
      <w:rPr>
        <w:rFonts w:ascii="Times New Roman" w:hAnsi="Times New Roman" w:hint="default"/>
      </w:rPr>
    </w:lvl>
    <w:lvl w:ilvl="6" w:tplc="DC08C438" w:tentative="1">
      <w:start w:val="1"/>
      <w:numFmt w:val="bullet"/>
      <w:lvlText w:val="•"/>
      <w:lvlJc w:val="left"/>
      <w:pPr>
        <w:tabs>
          <w:tab w:val="num" w:pos="5040"/>
        </w:tabs>
        <w:ind w:left="5040" w:hanging="360"/>
      </w:pPr>
      <w:rPr>
        <w:rFonts w:ascii="Times New Roman" w:hAnsi="Times New Roman" w:hint="default"/>
      </w:rPr>
    </w:lvl>
    <w:lvl w:ilvl="7" w:tplc="132C03A0" w:tentative="1">
      <w:start w:val="1"/>
      <w:numFmt w:val="bullet"/>
      <w:lvlText w:val="•"/>
      <w:lvlJc w:val="left"/>
      <w:pPr>
        <w:tabs>
          <w:tab w:val="num" w:pos="5760"/>
        </w:tabs>
        <w:ind w:left="5760" w:hanging="360"/>
      </w:pPr>
      <w:rPr>
        <w:rFonts w:ascii="Times New Roman" w:hAnsi="Times New Roman" w:hint="default"/>
      </w:rPr>
    </w:lvl>
    <w:lvl w:ilvl="8" w:tplc="5B928D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7F02CA"/>
    <w:multiLevelType w:val="hybridMultilevel"/>
    <w:tmpl w:val="5874CF7E"/>
    <w:lvl w:ilvl="0" w:tplc="A4107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F456FA"/>
    <w:multiLevelType w:val="hybridMultilevel"/>
    <w:tmpl w:val="734217B8"/>
    <w:lvl w:ilvl="0" w:tplc="A4107A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30756"/>
    <w:multiLevelType w:val="hybridMultilevel"/>
    <w:tmpl w:val="313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17E86"/>
    <w:multiLevelType w:val="hybridMultilevel"/>
    <w:tmpl w:val="F7F4D9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C01E24"/>
    <w:multiLevelType w:val="hybridMultilevel"/>
    <w:tmpl w:val="86A27116"/>
    <w:lvl w:ilvl="0" w:tplc="77B8290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813B6"/>
    <w:multiLevelType w:val="hybridMultilevel"/>
    <w:tmpl w:val="DFAC57AE"/>
    <w:lvl w:ilvl="0" w:tplc="9EBC2A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14969"/>
    <w:multiLevelType w:val="hybridMultilevel"/>
    <w:tmpl w:val="FA90255E"/>
    <w:lvl w:ilvl="0" w:tplc="9EBC2A3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F800AC"/>
    <w:multiLevelType w:val="hybridMultilevel"/>
    <w:tmpl w:val="DBD06C5C"/>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2CF855A0"/>
    <w:multiLevelType w:val="hybridMultilevel"/>
    <w:tmpl w:val="3DCC3546"/>
    <w:lvl w:ilvl="0" w:tplc="53BE19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137C93"/>
    <w:multiLevelType w:val="hybridMultilevel"/>
    <w:tmpl w:val="E3F274AA"/>
    <w:lvl w:ilvl="0" w:tplc="A4107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EC08C6"/>
    <w:multiLevelType w:val="hybridMultilevel"/>
    <w:tmpl w:val="72B64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8669E"/>
    <w:multiLevelType w:val="hybridMultilevel"/>
    <w:tmpl w:val="32DA29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E24D31"/>
    <w:multiLevelType w:val="hybridMultilevel"/>
    <w:tmpl w:val="2DE29486"/>
    <w:lvl w:ilvl="0" w:tplc="53BE196A">
      <w:start w:val="1"/>
      <w:numFmt w:val="bullet"/>
      <w:lvlText w:val="•"/>
      <w:lvlJc w:val="left"/>
      <w:pPr>
        <w:tabs>
          <w:tab w:val="num" w:pos="720"/>
        </w:tabs>
        <w:ind w:left="720" w:hanging="360"/>
      </w:pPr>
      <w:rPr>
        <w:rFonts w:ascii="Arial" w:hAnsi="Arial" w:hint="default"/>
      </w:rPr>
    </w:lvl>
    <w:lvl w:ilvl="1" w:tplc="365017B2" w:tentative="1">
      <w:start w:val="1"/>
      <w:numFmt w:val="bullet"/>
      <w:lvlText w:val="•"/>
      <w:lvlJc w:val="left"/>
      <w:pPr>
        <w:tabs>
          <w:tab w:val="num" w:pos="1440"/>
        </w:tabs>
        <w:ind w:left="1440" w:hanging="360"/>
      </w:pPr>
      <w:rPr>
        <w:rFonts w:ascii="Arial" w:hAnsi="Arial" w:hint="default"/>
      </w:rPr>
    </w:lvl>
    <w:lvl w:ilvl="2" w:tplc="5BDECEC8" w:tentative="1">
      <w:start w:val="1"/>
      <w:numFmt w:val="bullet"/>
      <w:lvlText w:val="•"/>
      <w:lvlJc w:val="left"/>
      <w:pPr>
        <w:tabs>
          <w:tab w:val="num" w:pos="2160"/>
        </w:tabs>
        <w:ind w:left="2160" w:hanging="360"/>
      </w:pPr>
      <w:rPr>
        <w:rFonts w:ascii="Arial" w:hAnsi="Arial" w:hint="default"/>
      </w:rPr>
    </w:lvl>
    <w:lvl w:ilvl="3" w:tplc="85405DD8" w:tentative="1">
      <w:start w:val="1"/>
      <w:numFmt w:val="bullet"/>
      <w:lvlText w:val="•"/>
      <w:lvlJc w:val="left"/>
      <w:pPr>
        <w:tabs>
          <w:tab w:val="num" w:pos="2880"/>
        </w:tabs>
        <w:ind w:left="2880" w:hanging="360"/>
      </w:pPr>
      <w:rPr>
        <w:rFonts w:ascii="Arial" w:hAnsi="Arial" w:hint="default"/>
      </w:rPr>
    </w:lvl>
    <w:lvl w:ilvl="4" w:tplc="C640FC18" w:tentative="1">
      <w:start w:val="1"/>
      <w:numFmt w:val="bullet"/>
      <w:lvlText w:val="•"/>
      <w:lvlJc w:val="left"/>
      <w:pPr>
        <w:tabs>
          <w:tab w:val="num" w:pos="3600"/>
        </w:tabs>
        <w:ind w:left="3600" w:hanging="360"/>
      </w:pPr>
      <w:rPr>
        <w:rFonts w:ascii="Arial" w:hAnsi="Arial" w:hint="default"/>
      </w:rPr>
    </w:lvl>
    <w:lvl w:ilvl="5" w:tplc="EE1E9C3C" w:tentative="1">
      <w:start w:val="1"/>
      <w:numFmt w:val="bullet"/>
      <w:lvlText w:val="•"/>
      <w:lvlJc w:val="left"/>
      <w:pPr>
        <w:tabs>
          <w:tab w:val="num" w:pos="4320"/>
        </w:tabs>
        <w:ind w:left="4320" w:hanging="360"/>
      </w:pPr>
      <w:rPr>
        <w:rFonts w:ascii="Arial" w:hAnsi="Arial" w:hint="default"/>
      </w:rPr>
    </w:lvl>
    <w:lvl w:ilvl="6" w:tplc="41BE8C40" w:tentative="1">
      <w:start w:val="1"/>
      <w:numFmt w:val="bullet"/>
      <w:lvlText w:val="•"/>
      <w:lvlJc w:val="left"/>
      <w:pPr>
        <w:tabs>
          <w:tab w:val="num" w:pos="5040"/>
        </w:tabs>
        <w:ind w:left="5040" w:hanging="360"/>
      </w:pPr>
      <w:rPr>
        <w:rFonts w:ascii="Arial" w:hAnsi="Arial" w:hint="default"/>
      </w:rPr>
    </w:lvl>
    <w:lvl w:ilvl="7" w:tplc="0D76C592" w:tentative="1">
      <w:start w:val="1"/>
      <w:numFmt w:val="bullet"/>
      <w:lvlText w:val="•"/>
      <w:lvlJc w:val="left"/>
      <w:pPr>
        <w:tabs>
          <w:tab w:val="num" w:pos="5760"/>
        </w:tabs>
        <w:ind w:left="5760" w:hanging="360"/>
      </w:pPr>
      <w:rPr>
        <w:rFonts w:ascii="Arial" w:hAnsi="Arial" w:hint="default"/>
      </w:rPr>
    </w:lvl>
    <w:lvl w:ilvl="8" w:tplc="FA10E6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F22270"/>
    <w:multiLevelType w:val="hybridMultilevel"/>
    <w:tmpl w:val="DA80F73C"/>
    <w:lvl w:ilvl="0" w:tplc="9EBC2A3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E30973"/>
    <w:multiLevelType w:val="hybridMultilevel"/>
    <w:tmpl w:val="767AA01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4BFD6471"/>
    <w:multiLevelType w:val="hybridMultilevel"/>
    <w:tmpl w:val="1C0E96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A76B3A"/>
    <w:multiLevelType w:val="hybridMultilevel"/>
    <w:tmpl w:val="5A0289BA"/>
    <w:lvl w:ilvl="0" w:tplc="0E16CD08">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1635E"/>
    <w:multiLevelType w:val="multilevel"/>
    <w:tmpl w:val="A4B0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9F6CAE"/>
    <w:multiLevelType w:val="multilevel"/>
    <w:tmpl w:val="EFE6E8FA"/>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start w:val="8"/>
      <w:numFmt w:val="decimal"/>
      <w:lvlText w:val="%3."/>
      <w:lvlJc w:val="left"/>
      <w:pPr>
        <w:ind w:left="2520" w:hanging="360"/>
      </w:pPr>
      <w:rPr>
        <w:rFonts w:hint="default"/>
        <w:b/>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80B6E9F"/>
    <w:multiLevelType w:val="hybridMultilevel"/>
    <w:tmpl w:val="2618E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D4309"/>
    <w:multiLevelType w:val="hybridMultilevel"/>
    <w:tmpl w:val="0F0EF3D4"/>
    <w:lvl w:ilvl="0" w:tplc="85FED4F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41317"/>
    <w:multiLevelType w:val="hybridMultilevel"/>
    <w:tmpl w:val="27BE03DE"/>
    <w:lvl w:ilvl="0" w:tplc="A4107A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47DCB"/>
    <w:multiLevelType w:val="hybridMultilevel"/>
    <w:tmpl w:val="F8B4BF54"/>
    <w:lvl w:ilvl="0" w:tplc="9EBC2A3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737A67"/>
    <w:multiLevelType w:val="multilevel"/>
    <w:tmpl w:val="078E1E00"/>
    <w:lvl w:ilvl="0">
      <w:start w:val="1"/>
      <w:numFmt w:val="decimal"/>
      <w:lvlText w:val="%1."/>
      <w:lvlJc w:val="left"/>
      <w:pPr>
        <w:ind w:left="360" w:hanging="360"/>
      </w:pPr>
      <w:rPr>
        <w:rFonts w:hint="default"/>
      </w:rPr>
    </w:lvl>
    <w:lvl w:ilvl="1">
      <w:start w:val="2"/>
      <w:numFmt w:val="decimal"/>
      <w:isLgl/>
      <w:lvlText w:val="%1.%2"/>
      <w:lvlJc w:val="left"/>
      <w:pPr>
        <w:ind w:left="1425" w:hanging="375"/>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69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150" w:hanging="1800"/>
      </w:pPr>
      <w:rPr>
        <w:rFonts w:hint="default"/>
      </w:rPr>
    </w:lvl>
    <w:lvl w:ilvl="8">
      <w:start w:val="1"/>
      <w:numFmt w:val="decimal"/>
      <w:isLgl/>
      <w:lvlText w:val="%1.%2.%3.%4.%5.%6.%7.%8.%9"/>
      <w:lvlJc w:val="left"/>
      <w:pPr>
        <w:ind w:left="10560" w:hanging="2160"/>
      </w:pPr>
      <w:rPr>
        <w:rFonts w:hint="default"/>
      </w:rPr>
    </w:lvl>
  </w:abstractNum>
  <w:abstractNum w:abstractNumId="31" w15:restartNumberingAfterBreak="0">
    <w:nsid w:val="7D532AEB"/>
    <w:multiLevelType w:val="hybridMultilevel"/>
    <w:tmpl w:val="6342737A"/>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86"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6"/>
  </w:num>
  <w:num w:numId="4">
    <w:abstractNumId w:val="24"/>
  </w:num>
  <w:num w:numId="5">
    <w:abstractNumId w:val="19"/>
  </w:num>
  <w:num w:numId="6">
    <w:abstractNumId w:val="22"/>
  </w:num>
  <w:num w:numId="7">
    <w:abstractNumId w:val="3"/>
  </w:num>
  <w:num w:numId="8">
    <w:abstractNumId w:val="12"/>
  </w:num>
  <w:num w:numId="9">
    <w:abstractNumId w:val="29"/>
  </w:num>
  <w:num w:numId="10">
    <w:abstractNumId w:val="20"/>
  </w:num>
  <w:num w:numId="11">
    <w:abstractNumId w:val="13"/>
  </w:num>
  <w:num w:numId="12">
    <w:abstractNumId w:val="1"/>
  </w:num>
  <w:num w:numId="13">
    <w:abstractNumId w:val="4"/>
  </w:num>
  <w:num w:numId="14">
    <w:abstractNumId w:val="30"/>
  </w:num>
  <w:num w:numId="15">
    <w:abstractNumId w:val="23"/>
  </w:num>
  <w:num w:numId="16">
    <w:abstractNumId w:val="25"/>
  </w:num>
  <w:num w:numId="17">
    <w:abstractNumId w:val="15"/>
  </w:num>
  <w:num w:numId="18">
    <w:abstractNumId w:val="27"/>
  </w:num>
  <w:num w:numId="19">
    <w:abstractNumId w:val="10"/>
  </w:num>
  <w:num w:numId="20">
    <w:abstractNumId w:val="18"/>
  </w:num>
  <w:num w:numId="21">
    <w:abstractNumId w:val="5"/>
  </w:num>
  <w:num w:numId="22">
    <w:abstractNumId w:val="11"/>
  </w:num>
  <w:num w:numId="23">
    <w:abstractNumId w:val="9"/>
  </w:num>
  <w:num w:numId="24">
    <w:abstractNumId w:val="21"/>
  </w:num>
  <w:num w:numId="25">
    <w:abstractNumId w:val="28"/>
  </w:num>
  <w:num w:numId="26">
    <w:abstractNumId w:val="7"/>
  </w:num>
  <w:num w:numId="27">
    <w:abstractNumId w:val="16"/>
  </w:num>
  <w:num w:numId="28">
    <w:abstractNumId w:val="17"/>
  </w:num>
  <w:num w:numId="29">
    <w:abstractNumId w:val="14"/>
  </w:num>
  <w:num w:numId="30">
    <w:abstractNumId w:val="0"/>
  </w:num>
  <w:num w:numId="31">
    <w:abstractNumId w:val="31"/>
  </w:num>
  <w:num w:numId="3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5637"/>
    <w:rsid w:val="000248A2"/>
    <w:rsid w:val="00030606"/>
    <w:rsid w:val="00036538"/>
    <w:rsid w:val="0004236A"/>
    <w:rsid w:val="00062122"/>
    <w:rsid w:val="00071247"/>
    <w:rsid w:val="0007384C"/>
    <w:rsid w:val="000B0A04"/>
    <w:rsid w:val="000F0707"/>
    <w:rsid w:val="000F6F12"/>
    <w:rsid w:val="00105014"/>
    <w:rsid w:val="001125E9"/>
    <w:rsid w:val="00132271"/>
    <w:rsid w:val="00152F6D"/>
    <w:rsid w:val="00160AA8"/>
    <w:rsid w:val="00164214"/>
    <w:rsid w:val="00174757"/>
    <w:rsid w:val="00180024"/>
    <w:rsid w:val="001A26B3"/>
    <w:rsid w:val="001B0092"/>
    <w:rsid w:val="001B592A"/>
    <w:rsid w:val="001D3007"/>
    <w:rsid w:val="001D74E7"/>
    <w:rsid w:val="001E0298"/>
    <w:rsid w:val="001E2580"/>
    <w:rsid w:val="001E50B5"/>
    <w:rsid w:val="001F1518"/>
    <w:rsid w:val="001F533F"/>
    <w:rsid w:val="0021236E"/>
    <w:rsid w:val="0021766D"/>
    <w:rsid w:val="002407FC"/>
    <w:rsid w:val="002508DA"/>
    <w:rsid w:val="002677E2"/>
    <w:rsid w:val="0027137C"/>
    <w:rsid w:val="002849D8"/>
    <w:rsid w:val="002A0177"/>
    <w:rsid w:val="002A6FEF"/>
    <w:rsid w:val="002B69BF"/>
    <w:rsid w:val="002C135A"/>
    <w:rsid w:val="002C5EE1"/>
    <w:rsid w:val="002D68E5"/>
    <w:rsid w:val="0031369E"/>
    <w:rsid w:val="003225D2"/>
    <w:rsid w:val="00342F57"/>
    <w:rsid w:val="00352985"/>
    <w:rsid w:val="00366E1C"/>
    <w:rsid w:val="003730C0"/>
    <w:rsid w:val="003F6464"/>
    <w:rsid w:val="0040300A"/>
    <w:rsid w:val="00413452"/>
    <w:rsid w:val="00432307"/>
    <w:rsid w:val="004C6300"/>
    <w:rsid w:val="004E2303"/>
    <w:rsid w:val="004F16BC"/>
    <w:rsid w:val="004F388A"/>
    <w:rsid w:val="005030D0"/>
    <w:rsid w:val="00543AE4"/>
    <w:rsid w:val="00552F29"/>
    <w:rsid w:val="00555E4A"/>
    <w:rsid w:val="00573E93"/>
    <w:rsid w:val="00587F17"/>
    <w:rsid w:val="005A398B"/>
    <w:rsid w:val="005A5D7B"/>
    <w:rsid w:val="005A789A"/>
    <w:rsid w:val="005B1A47"/>
    <w:rsid w:val="005C1DED"/>
    <w:rsid w:val="005C598A"/>
    <w:rsid w:val="005D4FB3"/>
    <w:rsid w:val="005F1648"/>
    <w:rsid w:val="00612CEC"/>
    <w:rsid w:val="006159D5"/>
    <w:rsid w:val="00632B76"/>
    <w:rsid w:val="00643B1B"/>
    <w:rsid w:val="00684185"/>
    <w:rsid w:val="00684A27"/>
    <w:rsid w:val="00686BCE"/>
    <w:rsid w:val="006B0DF7"/>
    <w:rsid w:val="006D440E"/>
    <w:rsid w:val="006E1CA1"/>
    <w:rsid w:val="006F4420"/>
    <w:rsid w:val="00710020"/>
    <w:rsid w:val="0072282E"/>
    <w:rsid w:val="00723CA1"/>
    <w:rsid w:val="00733BEE"/>
    <w:rsid w:val="0075739F"/>
    <w:rsid w:val="0076279B"/>
    <w:rsid w:val="007718E6"/>
    <w:rsid w:val="007A3448"/>
    <w:rsid w:val="007A427F"/>
    <w:rsid w:val="007B19D8"/>
    <w:rsid w:val="007B6DC2"/>
    <w:rsid w:val="007C4DAA"/>
    <w:rsid w:val="007D663E"/>
    <w:rsid w:val="007E25B2"/>
    <w:rsid w:val="007F1CCC"/>
    <w:rsid w:val="0081442E"/>
    <w:rsid w:val="00843B33"/>
    <w:rsid w:val="00862B87"/>
    <w:rsid w:val="00874074"/>
    <w:rsid w:val="008774C9"/>
    <w:rsid w:val="00885542"/>
    <w:rsid w:val="00897AA1"/>
    <w:rsid w:val="008A73F2"/>
    <w:rsid w:val="008B3BD4"/>
    <w:rsid w:val="008E7240"/>
    <w:rsid w:val="009001A6"/>
    <w:rsid w:val="009011E0"/>
    <w:rsid w:val="00904A8A"/>
    <w:rsid w:val="00915748"/>
    <w:rsid w:val="0093542A"/>
    <w:rsid w:val="00945649"/>
    <w:rsid w:val="009506F4"/>
    <w:rsid w:val="00953D80"/>
    <w:rsid w:val="00964DEE"/>
    <w:rsid w:val="00983B39"/>
    <w:rsid w:val="009C604D"/>
    <w:rsid w:val="009D7A78"/>
    <w:rsid w:val="00A00B11"/>
    <w:rsid w:val="00A24923"/>
    <w:rsid w:val="00A36632"/>
    <w:rsid w:val="00A36E0E"/>
    <w:rsid w:val="00A57225"/>
    <w:rsid w:val="00A6000A"/>
    <w:rsid w:val="00A703E7"/>
    <w:rsid w:val="00A70A22"/>
    <w:rsid w:val="00A8430E"/>
    <w:rsid w:val="00A86EC2"/>
    <w:rsid w:val="00A87260"/>
    <w:rsid w:val="00AB25D0"/>
    <w:rsid w:val="00AB33C8"/>
    <w:rsid w:val="00AC47E7"/>
    <w:rsid w:val="00AD0288"/>
    <w:rsid w:val="00B15BFD"/>
    <w:rsid w:val="00B26E45"/>
    <w:rsid w:val="00B27726"/>
    <w:rsid w:val="00B76E46"/>
    <w:rsid w:val="00B82866"/>
    <w:rsid w:val="00B9150C"/>
    <w:rsid w:val="00BA0FE7"/>
    <w:rsid w:val="00BC1AAC"/>
    <w:rsid w:val="00BD72FA"/>
    <w:rsid w:val="00BE2FC6"/>
    <w:rsid w:val="00BE7C25"/>
    <w:rsid w:val="00BF28C6"/>
    <w:rsid w:val="00C0222E"/>
    <w:rsid w:val="00C023E5"/>
    <w:rsid w:val="00C511AF"/>
    <w:rsid w:val="00C67E06"/>
    <w:rsid w:val="00C874B7"/>
    <w:rsid w:val="00CC35E2"/>
    <w:rsid w:val="00CE018D"/>
    <w:rsid w:val="00CE12F6"/>
    <w:rsid w:val="00D779E4"/>
    <w:rsid w:val="00D83647"/>
    <w:rsid w:val="00D87981"/>
    <w:rsid w:val="00DC19FB"/>
    <w:rsid w:val="00DF729E"/>
    <w:rsid w:val="00E04D4B"/>
    <w:rsid w:val="00E10E03"/>
    <w:rsid w:val="00E164DD"/>
    <w:rsid w:val="00E227F8"/>
    <w:rsid w:val="00E27D36"/>
    <w:rsid w:val="00E5403B"/>
    <w:rsid w:val="00E71F94"/>
    <w:rsid w:val="00ED2288"/>
    <w:rsid w:val="00ED3112"/>
    <w:rsid w:val="00ED5637"/>
    <w:rsid w:val="00ED7D1D"/>
    <w:rsid w:val="00EE600D"/>
    <w:rsid w:val="00EF1FC3"/>
    <w:rsid w:val="00EF223C"/>
    <w:rsid w:val="00F14131"/>
    <w:rsid w:val="00F43FAB"/>
    <w:rsid w:val="00F50B7F"/>
    <w:rsid w:val="00F8435F"/>
    <w:rsid w:val="00F903E9"/>
    <w:rsid w:val="00F944AC"/>
    <w:rsid w:val="00FA4D00"/>
    <w:rsid w:val="00FB5436"/>
    <w:rsid w:val="00FD07C9"/>
    <w:rsid w:val="00FD242E"/>
    <w:rsid w:val="00FD7CEB"/>
    <w:rsid w:val="00FE074B"/>
  </w:rsids>
  <m:mathPr>
    <m:mathFont m:val="Cambria Math"/>
    <m:brkBin m:val="before"/>
    <m:brkBinSub m:val="--"/>
    <m:smallFrac/>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91A5A-BE7F-42E4-A396-0EDF5B99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632"/>
  </w:style>
  <w:style w:type="paragraph" w:styleId="1">
    <w:name w:val="heading 1"/>
    <w:basedOn w:val="a"/>
    <w:next w:val="a"/>
    <w:link w:val="10"/>
    <w:uiPriority w:val="9"/>
    <w:qFormat/>
    <w:rsid w:val="002A6F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14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2508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1442E"/>
    <w:rPr>
      <w:rFonts w:asciiTheme="majorHAnsi" w:eastAsiaTheme="majorEastAsia" w:hAnsiTheme="majorHAnsi" w:cstheme="majorBidi"/>
      <w:color w:val="1F4D78" w:themeColor="accent1" w:themeShade="7F"/>
      <w:sz w:val="24"/>
      <w:szCs w:val="24"/>
    </w:rPr>
  </w:style>
  <w:style w:type="character" w:styleId="a3">
    <w:name w:val="annotation reference"/>
    <w:basedOn w:val="a0"/>
    <w:uiPriority w:val="99"/>
    <w:semiHidden/>
    <w:unhideWhenUsed/>
    <w:rsid w:val="00A703E7"/>
    <w:rPr>
      <w:sz w:val="16"/>
      <w:szCs w:val="16"/>
    </w:rPr>
  </w:style>
  <w:style w:type="paragraph" w:styleId="a4">
    <w:name w:val="annotation text"/>
    <w:basedOn w:val="a"/>
    <w:link w:val="a5"/>
    <w:uiPriority w:val="99"/>
    <w:semiHidden/>
    <w:unhideWhenUsed/>
    <w:rsid w:val="00A703E7"/>
    <w:pPr>
      <w:spacing w:line="240" w:lineRule="auto"/>
    </w:pPr>
    <w:rPr>
      <w:sz w:val="20"/>
      <w:szCs w:val="20"/>
    </w:rPr>
  </w:style>
  <w:style w:type="character" w:customStyle="1" w:styleId="a5">
    <w:name w:val="Текст примечания Знак"/>
    <w:basedOn w:val="a0"/>
    <w:link w:val="a4"/>
    <w:uiPriority w:val="99"/>
    <w:semiHidden/>
    <w:rsid w:val="00A703E7"/>
    <w:rPr>
      <w:sz w:val="20"/>
      <w:szCs w:val="20"/>
    </w:rPr>
  </w:style>
  <w:style w:type="paragraph" w:styleId="a6">
    <w:name w:val="annotation subject"/>
    <w:basedOn w:val="a4"/>
    <w:next w:val="a4"/>
    <w:link w:val="a7"/>
    <w:uiPriority w:val="99"/>
    <w:semiHidden/>
    <w:unhideWhenUsed/>
    <w:rsid w:val="00A703E7"/>
    <w:rPr>
      <w:b/>
      <w:bCs/>
    </w:rPr>
  </w:style>
  <w:style w:type="character" w:customStyle="1" w:styleId="a7">
    <w:name w:val="Тема примечания Знак"/>
    <w:basedOn w:val="a5"/>
    <w:link w:val="a6"/>
    <w:uiPriority w:val="99"/>
    <w:semiHidden/>
    <w:rsid w:val="00A703E7"/>
    <w:rPr>
      <w:b/>
      <w:bCs/>
      <w:sz w:val="20"/>
      <w:szCs w:val="20"/>
    </w:rPr>
  </w:style>
  <w:style w:type="paragraph" w:styleId="a8">
    <w:name w:val="Balloon Text"/>
    <w:basedOn w:val="a"/>
    <w:link w:val="a9"/>
    <w:uiPriority w:val="99"/>
    <w:semiHidden/>
    <w:unhideWhenUsed/>
    <w:rsid w:val="00A703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03E7"/>
    <w:rPr>
      <w:rFonts w:ascii="Segoe UI" w:hAnsi="Segoe UI" w:cs="Segoe UI"/>
      <w:sz w:val="18"/>
      <w:szCs w:val="18"/>
    </w:rPr>
  </w:style>
  <w:style w:type="paragraph" w:styleId="aa">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b"/>
    <w:uiPriority w:val="34"/>
    <w:qFormat/>
    <w:rsid w:val="007E25B2"/>
    <w:pPr>
      <w:ind w:left="720"/>
      <w:contextualSpacing/>
    </w:pPr>
  </w:style>
  <w:style w:type="character" w:customStyle="1" w:styleId="ab">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a"/>
    <w:uiPriority w:val="34"/>
    <w:qFormat/>
    <w:locked/>
    <w:rsid w:val="00684185"/>
  </w:style>
  <w:style w:type="paragraph" w:styleId="ac">
    <w:name w:val="Normal (Web)"/>
    <w:basedOn w:val="a"/>
    <w:uiPriority w:val="99"/>
    <w:unhideWhenUsed/>
    <w:rsid w:val="005F1648"/>
    <w:rPr>
      <w:rFonts w:ascii="Times New Roman" w:hAnsi="Times New Roman" w:cs="Times New Roman"/>
      <w:sz w:val="24"/>
      <w:szCs w:val="24"/>
      <w:lang w:val="ru-RU"/>
    </w:rPr>
  </w:style>
  <w:style w:type="table" w:styleId="ad">
    <w:name w:val="Table Grid"/>
    <w:basedOn w:val="a1"/>
    <w:uiPriority w:val="39"/>
    <w:rsid w:val="005F16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FB5436"/>
    <w:rPr>
      <w:i/>
      <w:iCs/>
    </w:rPr>
  </w:style>
  <w:style w:type="paragraph" w:styleId="af">
    <w:name w:val="header"/>
    <w:basedOn w:val="a"/>
    <w:link w:val="af0"/>
    <w:uiPriority w:val="99"/>
    <w:unhideWhenUsed/>
    <w:rsid w:val="00180024"/>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180024"/>
  </w:style>
  <w:style w:type="paragraph" w:styleId="af1">
    <w:name w:val="footer"/>
    <w:basedOn w:val="a"/>
    <w:link w:val="af2"/>
    <w:uiPriority w:val="99"/>
    <w:unhideWhenUsed/>
    <w:rsid w:val="00180024"/>
    <w:pPr>
      <w:tabs>
        <w:tab w:val="center" w:pos="4844"/>
        <w:tab w:val="right" w:pos="9689"/>
      </w:tabs>
      <w:spacing w:after="0" w:line="240" w:lineRule="auto"/>
    </w:pPr>
  </w:style>
  <w:style w:type="character" w:customStyle="1" w:styleId="af2">
    <w:name w:val="Нижний колонтитул Знак"/>
    <w:basedOn w:val="a0"/>
    <w:link w:val="af1"/>
    <w:uiPriority w:val="99"/>
    <w:rsid w:val="00180024"/>
  </w:style>
  <w:style w:type="paragraph" w:styleId="af3">
    <w:name w:val="footnote text"/>
    <w:basedOn w:val="a"/>
    <w:link w:val="af4"/>
    <w:uiPriority w:val="99"/>
    <w:semiHidden/>
    <w:unhideWhenUsed/>
    <w:rsid w:val="00180024"/>
    <w:pPr>
      <w:spacing w:after="0" w:line="240" w:lineRule="auto"/>
    </w:pPr>
    <w:rPr>
      <w:sz w:val="20"/>
      <w:szCs w:val="20"/>
    </w:rPr>
  </w:style>
  <w:style w:type="character" w:customStyle="1" w:styleId="af4">
    <w:name w:val="Текст сноски Знак"/>
    <w:basedOn w:val="a0"/>
    <w:link w:val="af3"/>
    <w:uiPriority w:val="99"/>
    <w:semiHidden/>
    <w:rsid w:val="00180024"/>
    <w:rPr>
      <w:sz w:val="20"/>
      <w:szCs w:val="20"/>
    </w:rPr>
  </w:style>
  <w:style w:type="character" w:styleId="af5">
    <w:name w:val="footnote reference"/>
    <w:basedOn w:val="a0"/>
    <w:uiPriority w:val="99"/>
    <w:semiHidden/>
    <w:unhideWhenUsed/>
    <w:rsid w:val="00180024"/>
    <w:rPr>
      <w:vertAlign w:val="superscript"/>
    </w:rPr>
  </w:style>
  <w:style w:type="character" w:customStyle="1" w:styleId="af6">
    <w:name w:val="Текст концевой сноски Знак"/>
    <w:basedOn w:val="a0"/>
    <w:link w:val="af7"/>
    <w:uiPriority w:val="99"/>
    <w:semiHidden/>
    <w:rsid w:val="00180024"/>
    <w:rPr>
      <w:sz w:val="20"/>
      <w:szCs w:val="20"/>
    </w:rPr>
  </w:style>
  <w:style w:type="paragraph" w:styleId="af7">
    <w:name w:val="endnote text"/>
    <w:basedOn w:val="a"/>
    <w:link w:val="af6"/>
    <w:uiPriority w:val="99"/>
    <w:semiHidden/>
    <w:unhideWhenUsed/>
    <w:rsid w:val="00180024"/>
    <w:pPr>
      <w:spacing w:after="0" w:line="240" w:lineRule="auto"/>
    </w:pPr>
    <w:rPr>
      <w:sz w:val="20"/>
      <w:szCs w:val="20"/>
    </w:rPr>
  </w:style>
  <w:style w:type="character" w:customStyle="1" w:styleId="docheader">
    <w:name w:val="doc_header"/>
    <w:basedOn w:val="a0"/>
    <w:rsid w:val="00180024"/>
  </w:style>
  <w:style w:type="character" w:styleId="af8">
    <w:name w:val="Hyperlink"/>
    <w:basedOn w:val="a0"/>
    <w:uiPriority w:val="99"/>
    <w:semiHidden/>
    <w:unhideWhenUsed/>
    <w:rsid w:val="007B6DC2"/>
    <w:rPr>
      <w:color w:val="0000FF"/>
      <w:u w:val="single"/>
    </w:rPr>
  </w:style>
  <w:style w:type="character" w:customStyle="1" w:styleId="50">
    <w:name w:val="Заголовок 5 Знак"/>
    <w:basedOn w:val="a0"/>
    <w:link w:val="5"/>
    <w:uiPriority w:val="9"/>
    <w:rsid w:val="002508DA"/>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2A6FEF"/>
    <w:rPr>
      <w:rFonts w:asciiTheme="majorHAnsi" w:eastAsiaTheme="majorEastAsia" w:hAnsiTheme="majorHAnsi" w:cstheme="majorBidi"/>
      <w:color w:val="2E74B5" w:themeColor="accent1" w:themeShade="BF"/>
      <w:sz w:val="32"/>
      <w:szCs w:val="32"/>
    </w:rPr>
  </w:style>
  <w:style w:type="character" w:styleId="af9">
    <w:name w:val="Strong"/>
    <w:basedOn w:val="a0"/>
    <w:uiPriority w:val="22"/>
    <w:qFormat/>
    <w:rsid w:val="00B82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448">
      <w:bodyDiv w:val="1"/>
      <w:marLeft w:val="0"/>
      <w:marRight w:val="0"/>
      <w:marTop w:val="0"/>
      <w:marBottom w:val="0"/>
      <w:divBdr>
        <w:top w:val="none" w:sz="0" w:space="0" w:color="auto"/>
        <w:left w:val="none" w:sz="0" w:space="0" w:color="auto"/>
        <w:bottom w:val="none" w:sz="0" w:space="0" w:color="auto"/>
        <w:right w:val="none" w:sz="0" w:space="0" w:color="auto"/>
      </w:divBdr>
    </w:div>
    <w:div w:id="258150107">
      <w:bodyDiv w:val="1"/>
      <w:marLeft w:val="0"/>
      <w:marRight w:val="0"/>
      <w:marTop w:val="0"/>
      <w:marBottom w:val="0"/>
      <w:divBdr>
        <w:top w:val="none" w:sz="0" w:space="0" w:color="auto"/>
        <w:left w:val="none" w:sz="0" w:space="0" w:color="auto"/>
        <w:bottom w:val="none" w:sz="0" w:space="0" w:color="auto"/>
        <w:right w:val="none" w:sz="0" w:space="0" w:color="auto"/>
      </w:divBdr>
    </w:div>
    <w:div w:id="389351699">
      <w:bodyDiv w:val="1"/>
      <w:marLeft w:val="0"/>
      <w:marRight w:val="0"/>
      <w:marTop w:val="0"/>
      <w:marBottom w:val="0"/>
      <w:divBdr>
        <w:top w:val="none" w:sz="0" w:space="0" w:color="auto"/>
        <w:left w:val="none" w:sz="0" w:space="0" w:color="auto"/>
        <w:bottom w:val="none" w:sz="0" w:space="0" w:color="auto"/>
        <w:right w:val="none" w:sz="0" w:space="0" w:color="auto"/>
      </w:divBdr>
      <w:divsChild>
        <w:div w:id="1717896743">
          <w:marLeft w:val="547"/>
          <w:marRight w:val="0"/>
          <w:marTop w:val="0"/>
          <w:marBottom w:val="0"/>
          <w:divBdr>
            <w:top w:val="none" w:sz="0" w:space="0" w:color="auto"/>
            <w:left w:val="none" w:sz="0" w:space="0" w:color="auto"/>
            <w:bottom w:val="none" w:sz="0" w:space="0" w:color="auto"/>
            <w:right w:val="none" w:sz="0" w:space="0" w:color="auto"/>
          </w:divBdr>
        </w:div>
      </w:divsChild>
    </w:div>
    <w:div w:id="400559808">
      <w:bodyDiv w:val="1"/>
      <w:marLeft w:val="0"/>
      <w:marRight w:val="0"/>
      <w:marTop w:val="0"/>
      <w:marBottom w:val="0"/>
      <w:divBdr>
        <w:top w:val="none" w:sz="0" w:space="0" w:color="auto"/>
        <w:left w:val="none" w:sz="0" w:space="0" w:color="auto"/>
        <w:bottom w:val="none" w:sz="0" w:space="0" w:color="auto"/>
        <w:right w:val="none" w:sz="0" w:space="0" w:color="auto"/>
      </w:divBdr>
    </w:div>
    <w:div w:id="598409314">
      <w:bodyDiv w:val="1"/>
      <w:marLeft w:val="0"/>
      <w:marRight w:val="0"/>
      <w:marTop w:val="0"/>
      <w:marBottom w:val="0"/>
      <w:divBdr>
        <w:top w:val="none" w:sz="0" w:space="0" w:color="auto"/>
        <w:left w:val="none" w:sz="0" w:space="0" w:color="auto"/>
        <w:bottom w:val="none" w:sz="0" w:space="0" w:color="auto"/>
        <w:right w:val="none" w:sz="0" w:space="0" w:color="auto"/>
      </w:divBdr>
    </w:div>
    <w:div w:id="655038329">
      <w:bodyDiv w:val="1"/>
      <w:marLeft w:val="0"/>
      <w:marRight w:val="0"/>
      <w:marTop w:val="0"/>
      <w:marBottom w:val="0"/>
      <w:divBdr>
        <w:top w:val="none" w:sz="0" w:space="0" w:color="auto"/>
        <w:left w:val="none" w:sz="0" w:space="0" w:color="auto"/>
        <w:bottom w:val="none" w:sz="0" w:space="0" w:color="auto"/>
        <w:right w:val="none" w:sz="0" w:space="0" w:color="auto"/>
      </w:divBdr>
    </w:div>
    <w:div w:id="803352731">
      <w:bodyDiv w:val="1"/>
      <w:marLeft w:val="0"/>
      <w:marRight w:val="0"/>
      <w:marTop w:val="0"/>
      <w:marBottom w:val="0"/>
      <w:divBdr>
        <w:top w:val="none" w:sz="0" w:space="0" w:color="auto"/>
        <w:left w:val="none" w:sz="0" w:space="0" w:color="auto"/>
        <w:bottom w:val="none" w:sz="0" w:space="0" w:color="auto"/>
        <w:right w:val="none" w:sz="0" w:space="0" w:color="auto"/>
      </w:divBdr>
    </w:div>
    <w:div w:id="1065252620">
      <w:bodyDiv w:val="1"/>
      <w:marLeft w:val="0"/>
      <w:marRight w:val="0"/>
      <w:marTop w:val="0"/>
      <w:marBottom w:val="0"/>
      <w:divBdr>
        <w:top w:val="none" w:sz="0" w:space="0" w:color="auto"/>
        <w:left w:val="none" w:sz="0" w:space="0" w:color="auto"/>
        <w:bottom w:val="none" w:sz="0" w:space="0" w:color="auto"/>
        <w:right w:val="none" w:sz="0" w:space="0" w:color="auto"/>
      </w:divBdr>
    </w:div>
    <w:div w:id="1139035730">
      <w:bodyDiv w:val="1"/>
      <w:marLeft w:val="0"/>
      <w:marRight w:val="0"/>
      <w:marTop w:val="0"/>
      <w:marBottom w:val="0"/>
      <w:divBdr>
        <w:top w:val="none" w:sz="0" w:space="0" w:color="auto"/>
        <w:left w:val="none" w:sz="0" w:space="0" w:color="auto"/>
        <w:bottom w:val="none" w:sz="0" w:space="0" w:color="auto"/>
        <w:right w:val="none" w:sz="0" w:space="0" w:color="auto"/>
      </w:divBdr>
    </w:div>
    <w:div w:id="1353337326">
      <w:bodyDiv w:val="1"/>
      <w:marLeft w:val="0"/>
      <w:marRight w:val="0"/>
      <w:marTop w:val="0"/>
      <w:marBottom w:val="0"/>
      <w:divBdr>
        <w:top w:val="none" w:sz="0" w:space="0" w:color="auto"/>
        <w:left w:val="none" w:sz="0" w:space="0" w:color="auto"/>
        <w:bottom w:val="none" w:sz="0" w:space="0" w:color="auto"/>
        <w:right w:val="none" w:sz="0" w:space="0" w:color="auto"/>
      </w:divBdr>
      <w:divsChild>
        <w:div w:id="678778361">
          <w:marLeft w:val="547"/>
          <w:marRight w:val="0"/>
          <w:marTop w:val="0"/>
          <w:marBottom w:val="0"/>
          <w:divBdr>
            <w:top w:val="none" w:sz="0" w:space="0" w:color="auto"/>
            <w:left w:val="none" w:sz="0" w:space="0" w:color="auto"/>
            <w:bottom w:val="none" w:sz="0" w:space="0" w:color="auto"/>
            <w:right w:val="none" w:sz="0" w:space="0" w:color="auto"/>
          </w:divBdr>
        </w:div>
      </w:divsChild>
    </w:div>
    <w:div w:id="1389837839">
      <w:bodyDiv w:val="1"/>
      <w:marLeft w:val="0"/>
      <w:marRight w:val="0"/>
      <w:marTop w:val="0"/>
      <w:marBottom w:val="0"/>
      <w:divBdr>
        <w:top w:val="none" w:sz="0" w:space="0" w:color="auto"/>
        <w:left w:val="none" w:sz="0" w:space="0" w:color="auto"/>
        <w:bottom w:val="none" w:sz="0" w:space="0" w:color="auto"/>
        <w:right w:val="none" w:sz="0" w:space="0" w:color="auto"/>
      </w:divBdr>
    </w:div>
    <w:div w:id="2084718062">
      <w:bodyDiv w:val="1"/>
      <w:marLeft w:val="0"/>
      <w:marRight w:val="0"/>
      <w:marTop w:val="0"/>
      <w:marBottom w:val="0"/>
      <w:divBdr>
        <w:top w:val="none" w:sz="0" w:space="0" w:color="auto"/>
        <w:left w:val="none" w:sz="0" w:space="0" w:color="auto"/>
        <w:bottom w:val="none" w:sz="0" w:space="0" w:color="auto"/>
        <w:right w:val="none" w:sz="0" w:space="0" w:color="auto"/>
      </w:divBdr>
    </w:div>
    <w:div w:id="2139058069">
      <w:bodyDiv w:val="1"/>
      <w:marLeft w:val="0"/>
      <w:marRight w:val="0"/>
      <w:marTop w:val="0"/>
      <w:marBottom w:val="0"/>
      <w:divBdr>
        <w:top w:val="none" w:sz="0" w:space="0" w:color="auto"/>
        <w:left w:val="none" w:sz="0" w:space="0" w:color="auto"/>
        <w:bottom w:val="none" w:sz="0" w:space="0" w:color="auto"/>
        <w:right w:val="none" w:sz="0" w:space="0" w:color="auto"/>
      </w:divBdr>
      <w:divsChild>
        <w:div w:id="2127582481">
          <w:marLeft w:val="547"/>
          <w:marRight w:val="0"/>
          <w:marTop w:val="0"/>
          <w:marBottom w:val="0"/>
          <w:divBdr>
            <w:top w:val="none" w:sz="0" w:space="0" w:color="auto"/>
            <w:left w:val="none" w:sz="0" w:space="0" w:color="auto"/>
            <w:bottom w:val="none" w:sz="0" w:space="0" w:color="auto"/>
            <w:right w:val="none" w:sz="0" w:space="0" w:color="auto"/>
          </w:divBdr>
        </w:div>
        <w:div w:id="76749111">
          <w:marLeft w:val="547"/>
          <w:marRight w:val="0"/>
          <w:marTop w:val="0"/>
          <w:marBottom w:val="0"/>
          <w:divBdr>
            <w:top w:val="none" w:sz="0" w:space="0" w:color="auto"/>
            <w:left w:val="none" w:sz="0" w:space="0" w:color="auto"/>
            <w:bottom w:val="none" w:sz="0" w:space="0" w:color="auto"/>
            <w:right w:val="none" w:sz="0" w:space="0" w:color="auto"/>
          </w:divBdr>
        </w:div>
        <w:div w:id="768433112">
          <w:marLeft w:val="547"/>
          <w:marRight w:val="0"/>
          <w:marTop w:val="0"/>
          <w:marBottom w:val="0"/>
          <w:divBdr>
            <w:top w:val="none" w:sz="0" w:space="0" w:color="auto"/>
            <w:left w:val="none" w:sz="0" w:space="0" w:color="auto"/>
            <w:bottom w:val="none" w:sz="0" w:space="0" w:color="auto"/>
            <w:right w:val="none" w:sz="0" w:space="0" w:color="auto"/>
          </w:divBdr>
        </w:div>
        <w:div w:id="60176081">
          <w:marLeft w:val="547"/>
          <w:marRight w:val="0"/>
          <w:marTop w:val="0"/>
          <w:marBottom w:val="0"/>
          <w:divBdr>
            <w:top w:val="none" w:sz="0" w:space="0" w:color="auto"/>
            <w:left w:val="none" w:sz="0" w:space="0" w:color="auto"/>
            <w:bottom w:val="none" w:sz="0" w:space="0" w:color="auto"/>
            <w:right w:val="none" w:sz="0" w:space="0" w:color="auto"/>
          </w:divBdr>
        </w:div>
        <w:div w:id="256909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Imagistic%C4%83_prin_rezonan%C8%9B%C4%83_magnetic%C4%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wikipedia.org/wiki/Aparatul_locomo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8901-A2E7-48B9-9885-E6385E31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32</Pages>
  <Words>9231</Words>
  <Characters>53545</Characters>
  <Application>Microsoft Office Word</Application>
  <DocSecurity>0</DocSecurity>
  <Lines>446</Lines>
  <Paragraphs>125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vt:i4>
      </vt:variant>
    </vt:vector>
  </HeadingPairs>
  <TitlesOfParts>
    <vt:vector size="6" baseType="lpstr">
      <vt:lpstr/>
      <vt:lpstr/>
      <vt:lpstr>MINISTERUL SĂNĂTĂŢII, MUNCII ȘI PROTECȚIEI SOCIALE</vt:lpstr>
      <vt:lpstr>INSTITUŢIA MEDICO-SANITARĂ PUBLICĂ</vt:lpstr>
      <vt:lpstr>    INSTITUTUL DE MEDICINĂ URGENTĂ</vt:lpstr>
      <vt:lpstr>Anexă: Planul de acţiuni pentru realizarea Planului de dezvoltare strategică  a</vt:lpstr>
    </vt:vector>
  </TitlesOfParts>
  <Company>SPecialiST RePack</Company>
  <LinksUpToDate>false</LinksUpToDate>
  <CharactersWithSpaces>62651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Medic Sef Adjunct</cp:lastModifiedBy>
  <cp:revision>11</cp:revision>
  <cp:lastPrinted>2026-03-13T09:40:00Z</cp:lastPrinted>
  <dcterms:created xsi:type="dcterms:W3CDTF">2020-10-15T05:30:00Z</dcterms:created>
  <dcterms:modified xsi:type="dcterms:W3CDTF">2026-03-13T09:41:00Z</dcterms:modified>
</cp:coreProperties>
</file>